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DA83" w14:textId="77777777" w:rsidR="00703C92" w:rsidRPr="0006662E" w:rsidRDefault="00C23CE3" w:rsidP="00C23CE3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06662E">
        <w:rPr>
          <w:rFonts w:ascii="Times New Roman" w:hAnsi="Times New Roman" w:cs="Times New Roman"/>
          <w:b/>
          <w:sz w:val="40"/>
          <w:szCs w:val="40"/>
          <w:lang w:val="en-US"/>
        </w:rPr>
        <w:t>Cover Letter</w:t>
      </w:r>
    </w:p>
    <w:p w14:paraId="6B04BBF6" w14:textId="77777777" w:rsidR="00C23CE3" w:rsidRPr="0006662E" w:rsidRDefault="00C23CE3" w:rsidP="00C23CE3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2FABCD8B" w14:textId="548EAFED" w:rsidR="00C23CE3" w:rsidRPr="0006662E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662E">
        <w:rPr>
          <w:rFonts w:ascii="Times New Roman" w:hAnsi="Times New Roman" w:cs="Times New Roman"/>
          <w:sz w:val="24"/>
          <w:szCs w:val="24"/>
          <w:lang w:val="en-US"/>
        </w:rPr>
        <w:t>Dear Editor</w:t>
      </w:r>
      <w:r w:rsidR="00F9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662E">
        <w:rPr>
          <w:rFonts w:ascii="Times New Roman" w:hAnsi="Times New Roman" w:cs="Times New Roman"/>
          <w:sz w:val="24"/>
          <w:szCs w:val="24"/>
          <w:lang w:val="en-US"/>
        </w:rPr>
        <w:t>, Dear Reviewers,</w:t>
      </w:r>
    </w:p>
    <w:p w14:paraId="6CF92D07" w14:textId="77777777" w:rsidR="00C23CE3" w:rsidRPr="0006662E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76DB50" w14:textId="77777777" w:rsidR="00F92398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3CE3">
        <w:rPr>
          <w:rFonts w:ascii="Times New Roman" w:hAnsi="Times New Roman" w:cs="Times New Roman"/>
          <w:sz w:val="24"/>
          <w:szCs w:val="24"/>
          <w:lang w:val="en-US"/>
        </w:rPr>
        <w:t xml:space="preserve">this article is the upgrade of the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C23CE3">
        <w:rPr>
          <w:rFonts w:ascii="Times New Roman" w:hAnsi="Times New Roman" w:cs="Times New Roman"/>
          <w:sz w:val="24"/>
          <w:szCs w:val="24"/>
          <w:lang w:val="en-US"/>
        </w:rPr>
        <w:t xml:space="preserve"> presented to </w:t>
      </w:r>
      <w:r w:rsidR="00DB0B5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B0B54" w:rsidRPr="00C23C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B0B54">
        <w:rPr>
          <w:rFonts w:ascii="Times New Roman" w:hAnsi="Times New Roman" w:cs="Times New Roman"/>
          <w:sz w:val="24"/>
          <w:szCs w:val="24"/>
          <w:lang w:val="en-US"/>
        </w:rPr>
        <w:t xml:space="preserve"> IEEE INTERNATIONAL 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WORKSHOP on 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>METROLOGY FOR THE SEA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held in </w:t>
      </w:r>
      <w:r w:rsidR="00D75E3C" w:rsidRPr="00D75E3C">
        <w:rPr>
          <w:rFonts w:ascii="Times New Roman" w:hAnsi="Times New Roman" w:cs="Times New Roman"/>
          <w:sz w:val="24"/>
          <w:szCs w:val="24"/>
          <w:lang w:val="en-US"/>
        </w:rPr>
        <w:t xml:space="preserve">Naples, </w:t>
      </w:r>
      <w:r w:rsidR="008A6D6F">
        <w:rPr>
          <w:rFonts w:ascii="Times New Roman" w:hAnsi="Times New Roman" w:cs="Times New Roman"/>
          <w:sz w:val="24"/>
          <w:szCs w:val="24"/>
          <w:lang w:val="en-US"/>
        </w:rPr>
        <w:t>Italy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on October </w:t>
      </w:r>
      <w:r w:rsidR="00DB0B5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23C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DB0B5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23C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DB0B5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8A6D6F">
        <w:rPr>
          <w:rFonts w:ascii="Times New Roman" w:hAnsi="Times New Roman" w:cs="Times New Roman"/>
          <w:sz w:val="24"/>
          <w:szCs w:val="24"/>
          <w:lang w:val="en-US"/>
        </w:rPr>
        <w:t>, even if, cause the COVID-19 the Congress has been held on-line</w:t>
      </w:r>
      <w:r w:rsidR="00F92398">
        <w:rPr>
          <w:rFonts w:ascii="Times New Roman" w:hAnsi="Times New Roman" w:cs="Times New Roman"/>
          <w:sz w:val="24"/>
          <w:szCs w:val="24"/>
          <w:lang w:val="en-US"/>
        </w:rPr>
        <w:t xml:space="preserve"> and titled “</w:t>
      </w:r>
      <w:r w:rsidR="00F92398" w:rsidRPr="00F92398">
        <w:rPr>
          <w:rFonts w:ascii="Times New Roman" w:hAnsi="Times New Roman" w:cs="Times New Roman"/>
          <w:sz w:val="24"/>
          <w:szCs w:val="24"/>
          <w:lang w:val="en-US"/>
        </w:rPr>
        <w:t>A Brief Survey on Underwater Optical Wireless Communications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2398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415616" w14:textId="2FFCCD59" w:rsidR="00D75E3C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article shows </w:t>
      </w:r>
      <w:r w:rsidR="00DB0B54">
        <w:rPr>
          <w:rFonts w:ascii="Times New Roman" w:hAnsi="Times New Roman" w:cs="Times New Roman"/>
          <w:sz w:val="24"/>
          <w:szCs w:val="24"/>
          <w:lang w:val="en-US"/>
        </w:rPr>
        <w:t xml:space="preserve">a study </w:t>
      </w:r>
      <w:r w:rsidR="00F9239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92398" w:rsidRPr="00F92398">
        <w:rPr>
          <w:rFonts w:ascii="Times New Roman" w:hAnsi="Times New Roman" w:cs="Times New Roman"/>
          <w:sz w:val="24"/>
          <w:szCs w:val="24"/>
          <w:lang w:val="en-US"/>
        </w:rPr>
        <w:t xml:space="preserve"> Underwater Optical Wireless Communications (UOWC)</w:t>
      </w:r>
      <w:r w:rsidR="00F92398">
        <w:rPr>
          <w:rFonts w:ascii="Times New Roman" w:hAnsi="Times New Roman" w:cs="Times New Roman"/>
          <w:sz w:val="24"/>
          <w:szCs w:val="24"/>
          <w:lang w:val="en-US"/>
        </w:rPr>
        <w:t>, which, thanks to the improvement of optical technologies, is becoming an emergent research field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5E3C">
        <w:rPr>
          <w:rFonts w:ascii="Times New Roman" w:hAnsi="Times New Roman" w:cs="Times New Roman"/>
          <w:sz w:val="24"/>
          <w:szCs w:val="24"/>
          <w:lang w:val="en-US"/>
        </w:rPr>
        <w:t xml:space="preserve"> With respect to the paper already presented to the Congress, as novelty, this </w:t>
      </w:r>
      <w:r w:rsidR="00411E9A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="00F92398">
        <w:rPr>
          <w:rFonts w:ascii="Times New Roman" w:hAnsi="Times New Roman" w:cs="Times New Roman"/>
          <w:sz w:val="24"/>
          <w:szCs w:val="24"/>
          <w:lang w:val="en-US"/>
        </w:rPr>
        <w:t>presents a new title “</w:t>
      </w:r>
      <w:r w:rsidR="00F92398" w:rsidRPr="00F92398">
        <w:rPr>
          <w:rFonts w:ascii="Times New Roman" w:hAnsi="Times New Roman" w:cs="Times New Roman"/>
          <w:sz w:val="24"/>
          <w:szCs w:val="24"/>
          <w:lang w:val="en-US"/>
        </w:rPr>
        <w:t>State-of-the art and perspectives of Underwater Optical Wireless Communications (UOWC)</w:t>
      </w:r>
      <w:r w:rsidR="00F92398">
        <w:rPr>
          <w:rFonts w:ascii="Times New Roman" w:hAnsi="Times New Roman" w:cs="Times New Roman"/>
          <w:sz w:val="24"/>
          <w:szCs w:val="24"/>
          <w:lang w:val="en-US"/>
        </w:rPr>
        <w:t>” a renovated and updated test with new figures</w:t>
      </w:r>
      <w:r w:rsidR="00411E9A">
        <w:rPr>
          <w:rFonts w:ascii="Times New Roman" w:hAnsi="Times New Roman" w:cs="Times New Roman"/>
          <w:sz w:val="24"/>
          <w:szCs w:val="24"/>
          <w:lang w:val="en-US"/>
        </w:rPr>
        <w:t xml:space="preserve"> and a wider bibliography</w:t>
      </w:r>
      <w:r w:rsidR="005623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905D3D" w14:textId="105EA607"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affirm that </w:t>
      </w:r>
      <w:r w:rsidR="008A6D6F">
        <w:rPr>
          <w:rFonts w:ascii="Times New Roman" w:hAnsi="Times New Roman" w:cs="Times New Roman"/>
          <w:sz w:val="24"/>
          <w:szCs w:val="24"/>
          <w:lang w:val="en-US"/>
        </w:rPr>
        <w:t>improvement</w:t>
      </w:r>
      <w:r w:rsidR="00411E9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A6D6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6D6F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8A6D6F">
        <w:rPr>
          <w:rFonts w:ascii="Times New Roman" w:hAnsi="Times New Roman" w:cs="Times New Roman"/>
          <w:sz w:val="24"/>
          <w:szCs w:val="24"/>
          <w:lang w:val="en-US"/>
        </w:rPr>
        <w:t xml:space="preserve">shown in the Congress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completely new and never already published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before.</w:t>
      </w:r>
      <w:bookmarkStart w:id="0" w:name="_GoBack"/>
      <w:bookmarkEnd w:id="0"/>
    </w:p>
    <w:p w14:paraId="0C55BF6F" w14:textId="77777777"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9DC9BC" w14:textId="77777777"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My best Regards</w:t>
      </w:r>
    </w:p>
    <w:p w14:paraId="505104EB" w14:textId="77777777" w:rsidR="00C23CE3" w:rsidRDefault="00C23CE3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Fabio Leccese</w:t>
      </w:r>
    </w:p>
    <w:p w14:paraId="4F367A1F" w14:textId="77777777" w:rsidR="0006662E" w:rsidRDefault="0006662E" w:rsidP="00C23C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6662E" w:rsidSect="00703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E3"/>
    <w:rsid w:val="0006662E"/>
    <w:rsid w:val="003416BE"/>
    <w:rsid w:val="0035691C"/>
    <w:rsid w:val="00411E9A"/>
    <w:rsid w:val="004C161F"/>
    <w:rsid w:val="00507E84"/>
    <w:rsid w:val="00514AED"/>
    <w:rsid w:val="00562318"/>
    <w:rsid w:val="00703C92"/>
    <w:rsid w:val="00807DFC"/>
    <w:rsid w:val="008A6D6F"/>
    <w:rsid w:val="00905180"/>
    <w:rsid w:val="00BA50AE"/>
    <w:rsid w:val="00C23CE3"/>
    <w:rsid w:val="00CE748E"/>
    <w:rsid w:val="00D75E3C"/>
    <w:rsid w:val="00DB0B54"/>
    <w:rsid w:val="00F9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F3CB"/>
  <w15:docId w15:val="{614C2E05-30B7-431F-9436-4127822A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 Leccese</cp:lastModifiedBy>
  <cp:revision>7</cp:revision>
  <dcterms:created xsi:type="dcterms:W3CDTF">2021-01-12T08:02:00Z</dcterms:created>
  <dcterms:modified xsi:type="dcterms:W3CDTF">2021-03-07T21:24:00Z</dcterms:modified>
</cp:coreProperties>
</file>