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3E" w:rsidRDefault="00135326" w:rsidP="00135326">
      <w:pPr>
        <w:pStyle w:val="Titolo1"/>
        <w:rPr>
          <w:lang w:val="en-US"/>
        </w:rPr>
      </w:pPr>
      <w:r>
        <w:rPr>
          <w:lang w:val="en-US"/>
        </w:rPr>
        <w:t>M</w:t>
      </w:r>
      <w:r w:rsidRPr="00135326">
        <w:rPr>
          <w:lang w:val="en-US"/>
        </w:rPr>
        <w:t>ajor points of extension from conference article</w:t>
      </w:r>
    </w:p>
    <w:p w:rsidR="00135326" w:rsidRDefault="00135326" w:rsidP="00135326">
      <w:pPr>
        <w:rPr>
          <w:lang w:val="en-US"/>
        </w:rPr>
      </w:pPr>
    </w:p>
    <w:p w:rsidR="00135326" w:rsidRDefault="00135326" w:rsidP="00135326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</w:t>
      </w:r>
      <w:r w:rsidRPr="00135326">
        <w:rPr>
          <w:lang w:val="en-US"/>
        </w:rPr>
        <w:t xml:space="preserve">he </w:t>
      </w:r>
      <w:r>
        <w:rPr>
          <w:lang w:val="en-US"/>
        </w:rPr>
        <w:t>further 3D scan</w:t>
      </w:r>
      <w:r w:rsidRPr="00135326">
        <w:rPr>
          <w:lang w:val="en-US"/>
        </w:rPr>
        <w:t xml:space="preserve"> of five important </w:t>
      </w:r>
      <w:r>
        <w:rPr>
          <w:lang w:val="en-US"/>
        </w:rPr>
        <w:t>violins</w:t>
      </w:r>
      <w:r w:rsidRPr="00135326">
        <w:rPr>
          <w:lang w:val="en-US"/>
        </w:rPr>
        <w:t xml:space="preserve"> of XVII - XVIII centuries held in “Museo del </w:t>
      </w:r>
      <w:proofErr w:type="spellStart"/>
      <w:r w:rsidRPr="00135326">
        <w:rPr>
          <w:lang w:val="en-US"/>
        </w:rPr>
        <w:t>Violino</w:t>
      </w:r>
      <w:proofErr w:type="spellEnd"/>
      <w:r w:rsidRPr="00135326">
        <w:rPr>
          <w:lang w:val="en-US"/>
        </w:rPr>
        <w:t>” of Cremona</w:t>
      </w:r>
      <w:r>
        <w:rPr>
          <w:lang w:val="en-US"/>
        </w:rPr>
        <w:t xml:space="preserve"> (Italy).</w:t>
      </w:r>
    </w:p>
    <w:p w:rsidR="00135326" w:rsidRDefault="00135326" w:rsidP="00135326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Pr="00135326">
        <w:rPr>
          <w:lang w:val="en-US"/>
        </w:rPr>
        <w:t xml:space="preserve"> complete assessment of the precision of the </w:t>
      </w:r>
      <w:r>
        <w:rPr>
          <w:lang w:val="en-US"/>
        </w:rPr>
        <w:t xml:space="preserve">obtained 3D </w:t>
      </w:r>
      <w:r w:rsidRPr="00135326">
        <w:rPr>
          <w:lang w:val="en-US"/>
        </w:rPr>
        <w:t>models</w:t>
      </w:r>
      <w:r>
        <w:rPr>
          <w:lang w:val="en-US"/>
        </w:rPr>
        <w:t xml:space="preserve"> with comparison between caliber and 3D measures.</w:t>
      </w:r>
    </w:p>
    <w:p w:rsidR="00135326" w:rsidRDefault="00135326" w:rsidP="00135326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A set of comparison between the 3D models of the acquired instruments.</w:t>
      </w:r>
    </w:p>
    <w:p w:rsidR="00E161E2" w:rsidRPr="00135326" w:rsidRDefault="00E161E2" w:rsidP="00135326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An improved state of art.</w:t>
      </w:r>
      <w:bookmarkStart w:id="0" w:name="_GoBack"/>
      <w:bookmarkEnd w:id="0"/>
    </w:p>
    <w:sectPr w:rsidR="00E161E2" w:rsidRPr="001353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67623"/>
    <w:multiLevelType w:val="hybridMultilevel"/>
    <w:tmpl w:val="DF4C2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26"/>
    <w:rsid w:val="00022C3E"/>
    <w:rsid w:val="00135326"/>
    <w:rsid w:val="009D12A4"/>
    <w:rsid w:val="00E1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50836"/>
  <w15:chartTrackingRefBased/>
  <w15:docId w15:val="{7023F8D7-BC42-4897-A8B2-D6BA2505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53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5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13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</dc:creator>
  <cp:keywords/>
  <dc:description/>
  <cp:lastModifiedBy>Pier</cp:lastModifiedBy>
  <cp:revision>2</cp:revision>
  <dcterms:created xsi:type="dcterms:W3CDTF">2017-03-08T14:09:00Z</dcterms:created>
  <dcterms:modified xsi:type="dcterms:W3CDTF">2017-03-08T14:23:00Z</dcterms:modified>
</cp:coreProperties>
</file>