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97" w:rsidRPr="00C95697" w:rsidRDefault="00C95697" w:rsidP="00C95697">
      <w:pPr>
        <w:pStyle w:val="a6"/>
      </w:pPr>
      <w:r w:rsidRPr="00C95697">
        <w:t xml:space="preserve">MATHEMATICAL MODELING OF </w:t>
      </w:r>
      <w:r w:rsidRPr="00C95697">
        <w:rPr>
          <w:rStyle w:val="hps"/>
          <w:caps/>
        </w:rPr>
        <w:t>altimeter</w:t>
      </w:r>
    </w:p>
    <w:p w:rsidR="00C95697" w:rsidRPr="00C95697" w:rsidRDefault="00C95697" w:rsidP="00A16503">
      <w:pPr>
        <w:pStyle w:val="Author"/>
        <w:rPr>
          <w:szCs w:val="18"/>
        </w:rPr>
      </w:pPr>
      <w:r w:rsidRPr="00C95697">
        <w:rPr>
          <w:rStyle w:val="hps"/>
          <w:szCs w:val="18"/>
        </w:rPr>
        <w:t>Graduate student</w:t>
      </w:r>
      <w:r w:rsidR="00AD32EC">
        <w:rPr>
          <w:rStyle w:val="hps"/>
          <w:szCs w:val="18"/>
        </w:rPr>
        <w:t xml:space="preserve"> </w:t>
      </w:r>
      <w:r w:rsidRPr="00C95697">
        <w:rPr>
          <w:rStyle w:val="hps"/>
          <w:szCs w:val="18"/>
        </w:rPr>
        <w:t>I.A</w:t>
      </w:r>
      <w:r w:rsidRPr="00C95697">
        <w:rPr>
          <w:szCs w:val="18"/>
        </w:rPr>
        <w:t xml:space="preserve">. </w:t>
      </w:r>
      <w:proofErr w:type="spellStart"/>
      <w:r w:rsidRPr="00C95697">
        <w:rPr>
          <w:rStyle w:val="hps"/>
          <w:szCs w:val="18"/>
        </w:rPr>
        <w:t>Kislitsyna</w:t>
      </w:r>
      <w:proofErr w:type="spellEnd"/>
      <w:r w:rsidRPr="00C95697">
        <w:rPr>
          <w:rStyle w:val="hps"/>
          <w:szCs w:val="18"/>
        </w:rPr>
        <w:t>,</w:t>
      </w:r>
    </w:p>
    <w:p w:rsidR="00C95697" w:rsidRDefault="00C95697" w:rsidP="00A16503">
      <w:pPr>
        <w:pStyle w:val="Author"/>
        <w:rPr>
          <w:rStyle w:val="hps"/>
          <w:i/>
          <w:szCs w:val="18"/>
        </w:rPr>
      </w:pPr>
      <w:r w:rsidRPr="00A16503">
        <w:rPr>
          <w:rStyle w:val="hps"/>
          <w:i/>
          <w:szCs w:val="18"/>
        </w:rPr>
        <w:t>National Research</w:t>
      </w:r>
      <w:r w:rsidRPr="00A16503">
        <w:rPr>
          <w:i/>
          <w:szCs w:val="18"/>
        </w:rPr>
        <w:t xml:space="preserve"> University </w:t>
      </w:r>
      <w:r w:rsidRPr="00A16503">
        <w:rPr>
          <w:rStyle w:val="hps"/>
          <w:i/>
          <w:szCs w:val="18"/>
        </w:rPr>
        <w:t>"</w:t>
      </w:r>
      <w:proofErr w:type="spellStart"/>
      <w:r w:rsidRPr="00A16503">
        <w:rPr>
          <w:rStyle w:val="hps"/>
          <w:i/>
          <w:szCs w:val="18"/>
        </w:rPr>
        <w:t>St.Petersburg</w:t>
      </w:r>
      <w:proofErr w:type="spellEnd"/>
      <w:r w:rsidRPr="00A16503">
        <w:rPr>
          <w:rStyle w:val="hps"/>
          <w:i/>
          <w:szCs w:val="18"/>
        </w:rPr>
        <w:t xml:space="preserve"> State </w:t>
      </w:r>
      <w:proofErr w:type="spellStart"/>
      <w:r w:rsidRPr="00A16503">
        <w:rPr>
          <w:rStyle w:val="hps"/>
          <w:i/>
          <w:szCs w:val="18"/>
        </w:rPr>
        <w:t>Polytechnical</w:t>
      </w:r>
      <w:proofErr w:type="spellEnd"/>
      <w:r w:rsidRPr="00A16503">
        <w:rPr>
          <w:rStyle w:val="hps"/>
          <w:i/>
          <w:szCs w:val="18"/>
        </w:rPr>
        <w:t xml:space="preserve"> University</w:t>
      </w:r>
      <w:r w:rsidR="00A16503" w:rsidRPr="00A16503">
        <w:rPr>
          <w:rStyle w:val="hps"/>
          <w:i/>
          <w:szCs w:val="18"/>
        </w:rPr>
        <w:t>”</w:t>
      </w:r>
    </w:p>
    <w:p w:rsidR="00A16503" w:rsidRDefault="00A16503" w:rsidP="00A16503">
      <w:pPr>
        <w:pStyle w:val="Affiliation"/>
        <w:rPr>
          <w:szCs w:val="18"/>
        </w:rPr>
      </w:pPr>
      <w:r w:rsidRPr="00A16503">
        <w:rPr>
          <w:szCs w:val="18"/>
        </w:rPr>
        <w:t>E-mail: irina_kislitsyna@mail.ru</w:t>
      </w:r>
      <w:r w:rsidRPr="00A16503">
        <w:rPr>
          <w:szCs w:val="18"/>
        </w:rPr>
        <w:br/>
      </w:r>
      <w:hyperlink r:id="rId7" w:history="1">
        <w:r w:rsidRPr="00A16503">
          <w:rPr>
            <w:rStyle w:val="ae"/>
            <w:color w:val="auto"/>
            <w:szCs w:val="18"/>
            <w:u w:val="none"/>
          </w:rPr>
          <w:t>http://www.spbstu.ru/</w:t>
        </w:r>
      </w:hyperlink>
    </w:p>
    <w:p w:rsidR="00C961DF" w:rsidRDefault="00C95697" w:rsidP="00A16503">
      <w:pPr>
        <w:pStyle w:val="Author"/>
        <w:spacing w:line="200" w:lineRule="atLeast"/>
        <w:ind w:left="357" w:right="357"/>
        <w:rPr>
          <w:szCs w:val="18"/>
        </w:rPr>
      </w:pPr>
      <w:r w:rsidRPr="00C95697">
        <w:rPr>
          <w:szCs w:val="18"/>
        </w:rPr>
        <w:t>Prof. Dr</w:t>
      </w:r>
      <w:r w:rsidRPr="00C95697">
        <w:rPr>
          <w:rStyle w:val="hps"/>
          <w:szCs w:val="18"/>
        </w:rPr>
        <w:t xml:space="preserve"> </w:t>
      </w:r>
      <w:proofErr w:type="spellStart"/>
      <w:r w:rsidRPr="00C95697">
        <w:rPr>
          <w:rStyle w:val="hps"/>
          <w:szCs w:val="18"/>
        </w:rPr>
        <w:t>G.F.</w:t>
      </w:r>
      <w:r w:rsidRPr="00C95697">
        <w:rPr>
          <w:szCs w:val="18"/>
        </w:rPr>
        <w:t>Malykhina</w:t>
      </w:r>
      <w:proofErr w:type="spellEnd"/>
      <w:r w:rsidRPr="00C95697">
        <w:rPr>
          <w:szCs w:val="18"/>
        </w:rPr>
        <w:t>,</w:t>
      </w:r>
    </w:p>
    <w:p w:rsidR="00D25FDB" w:rsidRPr="00A16503" w:rsidRDefault="00A16503" w:rsidP="00A16503">
      <w:pPr>
        <w:pStyle w:val="Author"/>
        <w:rPr>
          <w:rStyle w:val="hps"/>
          <w:i/>
          <w:szCs w:val="18"/>
        </w:rPr>
      </w:pPr>
      <w:r w:rsidRPr="00A16503">
        <w:rPr>
          <w:rStyle w:val="hps"/>
          <w:i/>
          <w:szCs w:val="18"/>
        </w:rPr>
        <w:t>National Research</w:t>
      </w:r>
      <w:r w:rsidRPr="00A16503">
        <w:rPr>
          <w:i/>
          <w:szCs w:val="18"/>
        </w:rPr>
        <w:t xml:space="preserve"> University </w:t>
      </w:r>
      <w:r w:rsidR="00D25FDB" w:rsidRPr="00A16503">
        <w:rPr>
          <w:rStyle w:val="hps"/>
          <w:i/>
          <w:szCs w:val="18"/>
        </w:rPr>
        <w:t>"</w:t>
      </w:r>
      <w:proofErr w:type="spellStart"/>
      <w:r w:rsidR="00D25FDB" w:rsidRPr="00A16503">
        <w:rPr>
          <w:rStyle w:val="hps"/>
          <w:i/>
          <w:szCs w:val="18"/>
        </w:rPr>
        <w:t>St.Petersburg</w:t>
      </w:r>
      <w:proofErr w:type="spellEnd"/>
      <w:r w:rsidR="00D25FDB" w:rsidRPr="00A16503">
        <w:rPr>
          <w:rStyle w:val="hps"/>
          <w:i/>
          <w:szCs w:val="18"/>
        </w:rPr>
        <w:t xml:space="preserve"> State </w:t>
      </w:r>
      <w:proofErr w:type="spellStart"/>
      <w:r w:rsidR="00D25FDB" w:rsidRPr="00A16503">
        <w:rPr>
          <w:rStyle w:val="hps"/>
          <w:i/>
          <w:szCs w:val="18"/>
        </w:rPr>
        <w:t>Polytechnical</w:t>
      </w:r>
      <w:proofErr w:type="spellEnd"/>
      <w:r w:rsidR="00D25FDB" w:rsidRPr="00A16503">
        <w:rPr>
          <w:rStyle w:val="hps"/>
          <w:i/>
          <w:szCs w:val="18"/>
        </w:rPr>
        <w:t xml:space="preserve"> University</w:t>
      </w:r>
      <w:r w:rsidRPr="00A16503">
        <w:rPr>
          <w:rStyle w:val="hps"/>
          <w:i/>
          <w:szCs w:val="18"/>
        </w:rPr>
        <w:t>”</w:t>
      </w:r>
    </w:p>
    <w:p w:rsidR="00A16503" w:rsidRPr="00A16503" w:rsidRDefault="00A16503" w:rsidP="00A16503">
      <w:pPr>
        <w:pStyle w:val="Affiliation"/>
        <w:rPr>
          <w:rFonts w:eastAsia="Calibri"/>
          <w:szCs w:val="18"/>
        </w:rPr>
      </w:pPr>
      <w:r w:rsidRPr="00A16503">
        <w:rPr>
          <w:szCs w:val="18"/>
        </w:rPr>
        <w:t>E-mail: g_f_malychina@mail.ru</w:t>
      </w:r>
      <w:r w:rsidRPr="00A16503">
        <w:rPr>
          <w:szCs w:val="18"/>
        </w:rPr>
        <w:br/>
        <w:t>http://www.spbstu.ru/</w:t>
      </w:r>
    </w:p>
    <w:p w:rsidR="00C961DF" w:rsidRDefault="00C961DF" w:rsidP="00D25FDB">
      <w:pPr>
        <w:pStyle w:val="Author"/>
        <w:spacing w:line="200" w:lineRule="atLeast"/>
        <w:ind w:left="357" w:right="357"/>
        <w:jc w:val="both"/>
        <w:rPr>
          <w:sz w:val="16"/>
          <w:szCs w:val="16"/>
        </w:rPr>
      </w:pPr>
      <w:r w:rsidRPr="00C961DF">
        <w:rPr>
          <w:sz w:val="16"/>
          <w:szCs w:val="16"/>
        </w:rPr>
        <w:t xml:space="preserve">The aim of the survey is to simulate photon altimeter designed for a soft landing on the lunar surface. Simulation of the process of scattering of gamma rays from the lunar surface with a typical composition of the lunar soil was implemented. </w:t>
      </w:r>
    </w:p>
    <w:p w:rsidR="00C961DF" w:rsidRPr="00C961DF" w:rsidRDefault="00C961DF" w:rsidP="00C961DF">
      <w:pPr>
        <w:spacing w:line="200" w:lineRule="atLeast"/>
        <w:ind w:left="357" w:right="357"/>
        <w:rPr>
          <w:sz w:val="16"/>
          <w:szCs w:val="16"/>
        </w:rPr>
      </w:pPr>
    </w:p>
    <w:p w:rsidR="00C961DF" w:rsidRPr="00C961DF" w:rsidRDefault="00B31434" w:rsidP="00B31434">
      <w:pPr>
        <w:ind w:left="84" w:firstLine="14"/>
        <w:rPr>
          <w:sz w:val="16"/>
          <w:szCs w:val="16"/>
        </w:rPr>
      </w:pPr>
      <w:r>
        <w:rPr>
          <w:i/>
          <w:sz w:val="16"/>
          <w:szCs w:val="16"/>
        </w:rPr>
        <w:t xml:space="preserve">      </w:t>
      </w:r>
      <w:r w:rsidR="00C961DF" w:rsidRPr="00C961DF">
        <w:rPr>
          <w:i/>
          <w:sz w:val="16"/>
          <w:szCs w:val="16"/>
        </w:rPr>
        <w:t>Keywords</w:t>
      </w:r>
      <w:r w:rsidR="00C961DF">
        <w:rPr>
          <w:i/>
          <w:sz w:val="16"/>
          <w:szCs w:val="16"/>
        </w:rPr>
        <w:t>:</w:t>
      </w:r>
      <w:r w:rsidR="00C961DF" w:rsidRPr="00C961DF">
        <w:rPr>
          <w:sz w:val="16"/>
          <w:szCs w:val="16"/>
        </w:rPr>
        <w:t xml:space="preserve"> photon altimeter, lunar soil, gamma rays.</w:t>
      </w:r>
    </w:p>
    <w:p w:rsidR="00C961DF" w:rsidRDefault="00C961DF" w:rsidP="00E90227">
      <w:pPr>
        <w:spacing w:line="260" w:lineRule="exact"/>
        <w:ind w:firstLine="357"/>
        <w:jc w:val="both"/>
      </w:pPr>
    </w:p>
    <w:p w:rsidR="00C95697" w:rsidRPr="00C95697" w:rsidRDefault="00C46E86" w:rsidP="00E90227">
      <w:pPr>
        <w:spacing w:line="260" w:lineRule="exact"/>
        <w:ind w:firstLine="357"/>
        <w:jc w:val="both"/>
      </w:pPr>
      <w:proofErr w:type="gramStart"/>
      <w:r w:rsidRPr="00C46E86">
        <w:rPr>
          <w:b/>
        </w:rPr>
        <w:t>Introduction</w:t>
      </w:r>
      <w:r>
        <w:t>.</w:t>
      </w:r>
      <w:proofErr w:type="gramEnd"/>
      <w:r>
        <w:t xml:space="preserve"> </w:t>
      </w:r>
      <w:r w:rsidR="00C95697" w:rsidRPr="00C95697">
        <w:t xml:space="preserve">Photon altimeter designed to measure the distance between the </w:t>
      </w:r>
      <w:proofErr w:type="spellStart"/>
      <w:r w:rsidR="00C95697" w:rsidRPr="00C95697">
        <w:t>lander</w:t>
      </w:r>
      <w:proofErr w:type="spellEnd"/>
      <w:r w:rsidR="00C95697" w:rsidRPr="00C95697">
        <w:t xml:space="preserve"> and the underlying surface. Altimeter should measure the current height of </w:t>
      </w:r>
      <w:proofErr w:type="spellStart"/>
      <w:r w:rsidR="00C95697" w:rsidRPr="00C95697">
        <w:t>lander</w:t>
      </w:r>
      <w:proofErr w:type="spellEnd"/>
      <w:r w:rsidR="00C95697" w:rsidRPr="00C95697">
        <w:t xml:space="preserve"> on the lunar surface in the range from 0.3 m to 10 m at a rate of descent of 6.5 m/s to 11 m/s </w:t>
      </w:r>
      <w:r w:rsidR="00C95697" w:rsidRPr="00C95697">
        <w:rPr>
          <w:rStyle w:val="hps"/>
        </w:rPr>
        <w:t>providing that random component</w:t>
      </w:r>
      <w:r w:rsidR="005A49ED">
        <w:rPr>
          <w:rStyle w:val="hps"/>
        </w:rPr>
        <w:t xml:space="preserve"> </w:t>
      </w:r>
      <w:r w:rsidR="00C95697" w:rsidRPr="00C95697">
        <w:rPr>
          <w:rStyle w:val="hps"/>
        </w:rPr>
        <w:t>of the relative</w:t>
      </w:r>
      <w:r w:rsidR="005A49ED">
        <w:rPr>
          <w:rStyle w:val="hps"/>
        </w:rPr>
        <w:t xml:space="preserve"> </w:t>
      </w:r>
      <w:r w:rsidR="00C95697" w:rsidRPr="00C95697">
        <w:rPr>
          <w:rStyle w:val="hps"/>
        </w:rPr>
        <w:t>error</w:t>
      </w:r>
      <w:r w:rsidR="005A49ED">
        <w:rPr>
          <w:rStyle w:val="hps"/>
        </w:rPr>
        <w:t xml:space="preserve"> </w:t>
      </w:r>
      <w:r w:rsidR="00C95697" w:rsidRPr="00C95697">
        <w:rPr>
          <w:rStyle w:val="hps"/>
        </w:rPr>
        <w:t xml:space="preserve">does not exceed3%. </w:t>
      </w:r>
      <w:r w:rsidR="00C95697" w:rsidRPr="00C95697">
        <w:t xml:space="preserve">For this purpose, a photonic altimeter working on the reflected gamma - radiation is developing. Conditions of landing on the moon surface seriously differ from </w:t>
      </w:r>
      <w:r w:rsidR="00C95697" w:rsidRPr="00C95697">
        <w:rPr>
          <w:rStyle w:val="hps"/>
        </w:rPr>
        <w:t>conditions on Earth</w:t>
      </w:r>
      <w:r w:rsidR="00C95697" w:rsidRPr="00C95697">
        <w:t xml:space="preserve"> due to the lack of the lunar atmosphere, the high background radiation and soil composition of the lunar surface.</w:t>
      </w:r>
    </w:p>
    <w:p w:rsidR="00C95697" w:rsidRPr="00C95697" w:rsidRDefault="00C95697" w:rsidP="00C46E86">
      <w:pPr>
        <w:spacing w:line="260" w:lineRule="exact"/>
        <w:ind w:firstLine="357"/>
        <w:jc w:val="both"/>
      </w:pPr>
      <w:r w:rsidRPr="00C95697">
        <w:t xml:space="preserve">Amount of reflected gamma rays depends on the type of the underlying surface of the Moon [1]. Lunar surface consists of loose material called regolith, which consists of fragments of bedrock and secondary particles. Material formed as a result of shock-explosive material processing so-called </w:t>
      </w:r>
      <w:proofErr w:type="spellStart"/>
      <w:r w:rsidRPr="00C95697">
        <w:t>breccia</w:t>
      </w:r>
      <w:proofErr w:type="spellEnd"/>
      <w:r w:rsidRPr="00C95697">
        <w:t xml:space="preserve"> and glass particles in meteoritic bombardment of the Moon. The average depth of the regolith that covers the entire surface of the Moon without </w:t>
      </w:r>
      <w:proofErr w:type="gramStart"/>
      <w:r w:rsidRPr="00C95697">
        <w:t>exception ,</w:t>
      </w:r>
      <w:proofErr w:type="gramEnd"/>
      <w:r w:rsidRPr="00C95697">
        <w:t xml:space="preserve"> ranges from 4-5 m in the lunar seas up to 10-15 m on the continents . Chemical composition reflects that of the regolith overlying rocks </w:t>
      </w:r>
      <w:proofErr w:type="gramStart"/>
      <w:r w:rsidRPr="00C95697">
        <w:t>below ,</w:t>
      </w:r>
      <w:proofErr w:type="gramEnd"/>
      <w:r w:rsidRPr="00C95697">
        <w:t xml:space="preserve"> but it also contains other substances and minerals. The main minerals of lunar </w:t>
      </w:r>
      <w:proofErr w:type="gramStart"/>
      <w:r w:rsidRPr="00C95697">
        <w:t>rocks :</w:t>
      </w:r>
      <w:proofErr w:type="gramEnd"/>
      <w:r w:rsidRPr="00C95697">
        <w:t xml:space="preserve"> </w:t>
      </w:r>
      <w:r w:rsidRPr="00C95697">
        <w:lastRenderedPageBreak/>
        <w:t xml:space="preserve">plagioclase (solid solution of </w:t>
      </w:r>
      <w:proofErr w:type="spellStart"/>
      <w:r w:rsidRPr="00C95697">
        <w:t>albite</w:t>
      </w:r>
      <w:proofErr w:type="spellEnd"/>
      <w:r w:rsidRPr="00C95697">
        <w:t xml:space="preserve"> and </w:t>
      </w:r>
      <w:proofErr w:type="spellStart"/>
      <w:r w:rsidRPr="00C95697">
        <w:t>anorthite</w:t>
      </w:r>
      <w:proofErr w:type="spellEnd"/>
      <w:r w:rsidRPr="00C95697">
        <w:t xml:space="preserve"> NaAlSi3O8 CaAl2Si2O8), </w:t>
      </w:r>
      <w:proofErr w:type="spellStart"/>
      <w:r w:rsidRPr="00C95697">
        <w:t>orthopyroxene</w:t>
      </w:r>
      <w:proofErr w:type="spellEnd"/>
      <w:r w:rsidRPr="00C95697">
        <w:t xml:space="preserve"> (Mg, Fe) SiO3, </w:t>
      </w:r>
      <w:proofErr w:type="spellStart"/>
      <w:r w:rsidRPr="00C95697">
        <w:t>clinopyroxene</w:t>
      </w:r>
      <w:proofErr w:type="spellEnd"/>
      <w:r w:rsidRPr="00C95697">
        <w:t xml:space="preserve"> (Ca, Mg, Fe) SiO3, olivine (Mg, Fe) 2SiO</w:t>
      </w:r>
      <w:r w:rsidR="00551AB6">
        <w:t xml:space="preserve">4, </w:t>
      </w:r>
      <w:proofErr w:type="spellStart"/>
      <w:r w:rsidR="00551AB6">
        <w:t>ilmenite</w:t>
      </w:r>
      <w:proofErr w:type="spellEnd"/>
      <w:r w:rsidR="00551AB6">
        <w:t xml:space="preserve"> (FeTiO3) and </w:t>
      </w:r>
      <w:proofErr w:type="spellStart"/>
      <w:r w:rsidR="00551AB6">
        <w:t>spinel</w:t>
      </w:r>
      <w:proofErr w:type="spellEnd"/>
      <w:r w:rsidRPr="00C95697">
        <w:t>-group minerals (FeCr2O4 - Fe2TiO4 - FeAl2O4)</w:t>
      </w:r>
    </w:p>
    <w:p w:rsidR="00C95697" w:rsidRDefault="00C95697" w:rsidP="00C46E86">
      <w:pPr>
        <w:spacing w:line="260" w:lineRule="exact"/>
        <w:ind w:firstLine="357"/>
        <w:jc w:val="both"/>
        <w:rPr>
          <w:rStyle w:val="hps"/>
        </w:rPr>
      </w:pPr>
      <w:r w:rsidRPr="00C95697">
        <w:rPr>
          <w:rStyle w:val="hps"/>
        </w:rPr>
        <w:t>Lunar</w:t>
      </w:r>
      <w:r w:rsidR="005A49ED">
        <w:rPr>
          <w:rStyle w:val="hps"/>
        </w:rPr>
        <w:t xml:space="preserve"> </w:t>
      </w:r>
      <w:proofErr w:type="gramStart"/>
      <w:r w:rsidRPr="00C95697">
        <w:rPr>
          <w:rStyle w:val="hps"/>
        </w:rPr>
        <w:t>sea</w:t>
      </w:r>
      <w:r w:rsidR="005A49ED">
        <w:rPr>
          <w:rStyle w:val="hps"/>
        </w:rPr>
        <w:t xml:space="preserve"> </w:t>
      </w:r>
      <w:r w:rsidRPr="00C95697">
        <w:rPr>
          <w:rStyle w:val="hps"/>
        </w:rPr>
        <w:t>are</w:t>
      </w:r>
      <w:proofErr w:type="gramEnd"/>
      <w:r w:rsidR="005A49ED">
        <w:rPr>
          <w:rStyle w:val="hps"/>
        </w:rPr>
        <w:t xml:space="preserve"> </w:t>
      </w:r>
      <w:r w:rsidRPr="00C95697">
        <w:rPr>
          <w:rStyle w:val="hps"/>
        </w:rPr>
        <w:t>volcanic plains</w:t>
      </w:r>
      <w:r w:rsidR="005A49ED">
        <w:rPr>
          <w:rStyle w:val="hps"/>
        </w:rPr>
        <w:t xml:space="preserve"> </w:t>
      </w:r>
      <w:r w:rsidRPr="00C95697">
        <w:rPr>
          <w:rStyle w:val="hps"/>
        </w:rPr>
        <w:t>that fill</w:t>
      </w:r>
      <w:r w:rsidR="005A49ED">
        <w:rPr>
          <w:rStyle w:val="hps"/>
        </w:rPr>
        <w:t xml:space="preserve"> </w:t>
      </w:r>
      <w:r w:rsidRPr="00C95697">
        <w:rPr>
          <w:rStyle w:val="gt-baf-back"/>
        </w:rPr>
        <w:t>cavities</w:t>
      </w:r>
      <w:r w:rsidRPr="00C95697">
        <w:rPr>
          <w:rStyle w:val="hps"/>
        </w:rPr>
        <w:t xml:space="preserve"> in the</w:t>
      </w:r>
      <w:r w:rsidR="005A49ED">
        <w:rPr>
          <w:rStyle w:val="hps"/>
        </w:rPr>
        <w:t xml:space="preserve"> </w:t>
      </w:r>
      <w:r w:rsidRPr="00C95697">
        <w:rPr>
          <w:rStyle w:val="hps"/>
        </w:rPr>
        <w:t>topography</w:t>
      </w:r>
      <w:r w:rsidR="005A49ED">
        <w:rPr>
          <w:rStyle w:val="hps"/>
        </w:rPr>
        <w:t xml:space="preserve"> </w:t>
      </w:r>
      <w:r w:rsidRPr="00C95697">
        <w:rPr>
          <w:rStyle w:val="hps"/>
        </w:rPr>
        <w:t>of the continents</w:t>
      </w:r>
      <w:r w:rsidRPr="00C95697">
        <w:t xml:space="preserve">. </w:t>
      </w:r>
      <w:r w:rsidRPr="00C95697">
        <w:rPr>
          <w:rStyle w:val="hps"/>
        </w:rPr>
        <w:t>The predominant type of</w:t>
      </w:r>
      <w:r w:rsidR="00AD32EC">
        <w:rPr>
          <w:rStyle w:val="hps"/>
        </w:rPr>
        <w:t xml:space="preserve"> </w:t>
      </w:r>
      <w:r w:rsidRPr="00C95697">
        <w:rPr>
          <w:rStyle w:val="hps"/>
        </w:rPr>
        <w:t>lunar sea rocks</w:t>
      </w:r>
      <w:r w:rsidR="00AD32EC">
        <w:rPr>
          <w:rStyle w:val="hps"/>
        </w:rPr>
        <w:t xml:space="preserve"> </w:t>
      </w:r>
      <w:r w:rsidRPr="00C95697">
        <w:rPr>
          <w:rStyle w:val="hps"/>
        </w:rPr>
        <w:t>are marine</w:t>
      </w:r>
      <w:r w:rsidR="00AD32EC">
        <w:rPr>
          <w:rStyle w:val="hps"/>
        </w:rPr>
        <w:t xml:space="preserve"> </w:t>
      </w:r>
      <w:r w:rsidRPr="00C95697">
        <w:rPr>
          <w:rStyle w:val="hps"/>
        </w:rPr>
        <w:t>basalts</w:t>
      </w:r>
      <w:r w:rsidRPr="00C95697">
        <w:t xml:space="preserve">. </w:t>
      </w:r>
      <w:proofErr w:type="gramStart"/>
      <w:r w:rsidRPr="00C95697">
        <w:rPr>
          <w:rStyle w:val="hps"/>
        </w:rPr>
        <w:t>Lunar</w:t>
      </w:r>
      <w:r w:rsidR="00AD32EC">
        <w:rPr>
          <w:rStyle w:val="hps"/>
        </w:rPr>
        <w:t xml:space="preserve"> </w:t>
      </w:r>
      <w:r w:rsidRPr="00C95697">
        <w:rPr>
          <w:rStyle w:val="hps"/>
        </w:rPr>
        <w:t>sea</w:t>
      </w:r>
      <w:r w:rsidR="00AD32EC">
        <w:rPr>
          <w:rStyle w:val="hps"/>
        </w:rPr>
        <w:t xml:space="preserve"> </w:t>
      </w:r>
      <w:r w:rsidRPr="00C95697">
        <w:rPr>
          <w:rStyle w:val="hps"/>
        </w:rPr>
        <w:t>more suitable for</w:t>
      </w:r>
      <w:r w:rsidR="00AD32EC">
        <w:rPr>
          <w:rStyle w:val="hps"/>
        </w:rPr>
        <w:t xml:space="preserve"> </w:t>
      </w:r>
      <w:r w:rsidRPr="00C95697">
        <w:rPr>
          <w:rStyle w:val="hps"/>
        </w:rPr>
        <w:t>landing</w:t>
      </w:r>
      <w:r w:rsidR="00AD32EC">
        <w:rPr>
          <w:rStyle w:val="hps"/>
        </w:rPr>
        <w:t xml:space="preserve"> </w:t>
      </w:r>
      <w:r w:rsidRPr="00C95697">
        <w:rPr>
          <w:rStyle w:val="hps"/>
        </w:rPr>
        <w:t>space</w:t>
      </w:r>
      <w:r w:rsidR="00AD32EC">
        <w:rPr>
          <w:rStyle w:val="hps"/>
        </w:rPr>
        <w:t xml:space="preserve"> </w:t>
      </w:r>
      <w:r w:rsidRPr="00C95697">
        <w:rPr>
          <w:rStyle w:val="hps"/>
        </w:rPr>
        <w:t>craft.</w:t>
      </w:r>
      <w:proofErr w:type="gramEnd"/>
    </w:p>
    <w:p w:rsidR="00F34B94" w:rsidRDefault="00F34B94" w:rsidP="00C46E86">
      <w:pPr>
        <w:spacing w:line="260" w:lineRule="exact"/>
        <w:ind w:firstLine="357"/>
        <w:jc w:val="both"/>
        <w:rPr>
          <w:rStyle w:val="hps"/>
        </w:rPr>
      </w:pPr>
      <w:proofErr w:type="gramStart"/>
      <w:r w:rsidRPr="00F34B94">
        <w:rPr>
          <w:rStyle w:val="hps"/>
          <w:b/>
        </w:rPr>
        <w:t>Algorithm for calculating intensities of flows.</w:t>
      </w:r>
      <w:proofErr w:type="gramEnd"/>
      <w:r>
        <w:rPr>
          <w:rStyle w:val="hps"/>
        </w:rPr>
        <w:t xml:space="preserve"> </w:t>
      </w:r>
    </w:p>
    <w:p w:rsidR="00C95697" w:rsidRPr="00C95697" w:rsidRDefault="00C95697" w:rsidP="00C46E86">
      <w:pPr>
        <w:spacing w:line="260" w:lineRule="exact"/>
        <w:ind w:firstLine="357"/>
        <w:jc w:val="both"/>
      </w:pPr>
      <w:r w:rsidRPr="00C95697">
        <w:rPr>
          <w:rStyle w:val="hps"/>
        </w:rPr>
        <w:t>Altimeter</w:t>
      </w:r>
      <w:r w:rsidR="00AD32EC">
        <w:rPr>
          <w:rStyle w:val="hps"/>
        </w:rPr>
        <w:t xml:space="preserve"> </w:t>
      </w:r>
      <w:r w:rsidRPr="00C95697">
        <w:rPr>
          <w:rStyle w:val="hps"/>
        </w:rPr>
        <w:t>uses the effect of</w:t>
      </w:r>
      <w:r w:rsidR="00AD32EC">
        <w:rPr>
          <w:rStyle w:val="hps"/>
        </w:rPr>
        <w:t xml:space="preserve"> </w:t>
      </w:r>
      <w:r w:rsidRPr="00C95697">
        <w:rPr>
          <w:rStyle w:val="hps"/>
        </w:rPr>
        <w:t>gamma-ray</w:t>
      </w:r>
      <w:r w:rsidR="00AD32EC">
        <w:rPr>
          <w:rStyle w:val="hps"/>
        </w:rPr>
        <w:t xml:space="preserve"> </w:t>
      </w:r>
      <w:r w:rsidRPr="00C95697">
        <w:rPr>
          <w:rStyle w:val="hps"/>
        </w:rPr>
        <w:t>scattering</w:t>
      </w:r>
      <w:r w:rsidR="00AD32EC">
        <w:rPr>
          <w:rStyle w:val="hps"/>
        </w:rPr>
        <w:t xml:space="preserve"> </w:t>
      </w:r>
      <w:r w:rsidRPr="00C95697">
        <w:rPr>
          <w:rStyle w:val="hps"/>
        </w:rPr>
        <w:t>or</w:t>
      </w:r>
      <w:r w:rsidR="00AD32EC">
        <w:rPr>
          <w:rStyle w:val="hps"/>
        </w:rPr>
        <w:t xml:space="preserve"> </w:t>
      </w:r>
      <w:r w:rsidRPr="00C95697">
        <w:rPr>
          <w:rStyle w:val="hps"/>
        </w:rPr>
        <w:t xml:space="preserve">the Compton </w:t>
      </w:r>
      <w:proofErr w:type="gramStart"/>
      <w:r w:rsidRPr="00C95697">
        <w:rPr>
          <w:rStyle w:val="hps"/>
        </w:rPr>
        <w:t>effect</w:t>
      </w:r>
      <w:proofErr w:type="gramEnd"/>
      <w:r w:rsidRPr="00C95697">
        <w:t xml:space="preserve">. </w:t>
      </w:r>
      <w:r w:rsidRPr="00C95697">
        <w:rPr>
          <w:rStyle w:val="hps"/>
        </w:rPr>
        <w:t>The differential</w:t>
      </w:r>
      <w:r w:rsidR="00AD32EC">
        <w:rPr>
          <w:rStyle w:val="hps"/>
        </w:rPr>
        <w:t xml:space="preserve"> </w:t>
      </w:r>
      <w:r w:rsidRPr="00C95697">
        <w:rPr>
          <w:rStyle w:val="hps"/>
        </w:rPr>
        <w:t>cross section for Compton</w:t>
      </w:r>
      <w:r w:rsidR="00AD32EC">
        <w:rPr>
          <w:rStyle w:val="hps"/>
        </w:rPr>
        <w:t xml:space="preserve"> </w:t>
      </w:r>
      <w:r w:rsidRPr="00C95697">
        <w:rPr>
          <w:rStyle w:val="hps"/>
        </w:rPr>
        <w:t>scattering by</w:t>
      </w:r>
      <w:r w:rsidR="00AD32EC">
        <w:rPr>
          <w:rStyle w:val="hps"/>
        </w:rPr>
        <w:t xml:space="preserve"> </w:t>
      </w:r>
      <w:r w:rsidRPr="00C95697">
        <w:rPr>
          <w:rStyle w:val="hps"/>
        </w:rPr>
        <w:t>one electron</w:t>
      </w:r>
      <w:r w:rsidR="00AD32EC">
        <w:rPr>
          <w:rStyle w:val="hps"/>
        </w:rPr>
        <w:t xml:space="preserve"> </w:t>
      </w:r>
      <w:r w:rsidRPr="00C95697">
        <w:rPr>
          <w:rStyle w:val="hps"/>
        </w:rPr>
        <w:t>per unit</w:t>
      </w:r>
      <w:r w:rsidR="00AD32EC">
        <w:rPr>
          <w:rStyle w:val="hps"/>
        </w:rPr>
        <w:t xml:space="preserve"> </w:t>
      </w:r>
      <w:r w:rsidRPr="00C95697">
        <w:rPr>
          <w:rStyle w:val="hps"/>
        </w:rPr>
        <w:t>solid angle</w:t>
      </w:r>
      <w:r w:rsidR="00AD32EC">
        <w:rPr>
          <w:rStyle w:val="hps"/>
        </w:rPr>
        <w:t xml:space="preserve"> </w:t>
      </w:r>
      <w:r w:rsidRPr="00C95697">
        <w:rPr>
          <w:rStyle w:val="hps"/>
        </w:rPr>
        <w:t>is given by</w:t>
      </w:r>
      <w:r w:rsidR="00AD32EC">
        <w:rPr>
          <w:rStyle w:val="hps"/>
        </w:rPr>
        <w:t xml:space="preserve"> </w:t>
      </w:r>
      <w:r w:rsidRPr="00C95697">
        <w:rPr>
          <w:rStyle w:val="hps"/>
        </w:rPr>
        <w:t>the Klein-</w:t>
      </w:r>
      <w:proofErr w:type="spellStart"/>
      <w:r w:rsidRPr="00C95697">
        <w:rPr>
          <w:rStyle w:val="hps"/>
        </w:rPr>
        <w:t>Nishina</w:t>
      </w:r>
      <w:proofErr w:type="spellEnd"/>
      <w:r w:rsidRPr="00C95697">
        <w:rPr>
          <w:rStyle w:val="hps"/>
        </w:rPr>
        <w:t>-Tamm</w:t>
      </w:r>
      <w:r w:rsidRPr="00C95697">
        <w:t>:</w:t>
      </w:r>
    </w:p>
    <w:p w:rsidR="00C95697" w:rsidRPr="00C95697" w:rsidRDefault="00C95697" w:rsidP="00E90227">
      <w:pPr>
        <w:shd w:val="clear" w:color="auto" w:fill="FFFFFF"/>
        <w:ind w:firstLine="357"/>
        <w:jc w:val="right"/>
        <w:rPr>
          <w:color w:val="333333"/>
          <w:lang w:eastAsia="ru-RU"/>
        </w:rPr>
      </w:pPr>
      <w:r w:rsidRPr="00C95697">
        <w:rPr>
          <w:color w:val="333333"/>
          <w:position w:val="-28"/>
          <w:lang w:eastAsia="ru-RU"/>
        </w:rPr>
        <w:object w:dxaOrig="60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3.55pt;height:34pt" o:ole="">
            <v:imagedata r:id="rId8" o:title=""/>
          </v:shape>
          <o:OLEObject Type="Embed" ProgID="Equation.3" ShapeID="_x0000_i1025" DrawAspect="Content" ObjectID="_1474741796" r:id="rId9"/>
        </w:object>
      </w:r>
    </w:p>
    <w:p w:rsidR="00C95697" w:rsidRPr="00C95697" w:rsidRDefault="00C95697" w:rsidP="00E90227">
      <w:pPr>
        <w:shd w:val="clear" w:color="auto" w:fill="FFFFFF"/>
        <w:ind w:firstLine="357"/>
        <w:jc w:val="both"/>
        <w:rPr>
          <w:color w:val="333333"/>
          <w:lang w:eastAsia="ru-RU"/>
        </w:rPr>
      </w:pPr>
      <w:proofErr w:type="gramStart"/>
      <w:r w:rsidRPr="00C95697">
        <w:rPr>
          <w:rStyle w:val="hps"/>
        </w:rPr>
        <w:t>where</w:t>
      </w:r>
      <w:proofErr w:type="gramEnd"/>
      <w:r w:rsidRPr="00C95697">
        <w:rPr>
          <w:color w:val="333333"/>
          <w:position w:val="-6"/>
          <w:lang w:eastAsia="ru-RU"/>
        </w:rPr>
        <w:object w:dxaOrig="180" w:dyaOrig="240">
          <v:shape id="_x0000_i1026" type="#_x0000_t75" style="width:9.2pt;height:12.1pt" o:ole="">
            <v:imagedata r:id="rId10" o:title=""/>
          </v:shape>
          <o:OLEObject Type="Embed" ProgID="Equation.3" ShapeID="_x0000_i1026" DrawAspect="Content" ObjectID="_1474741797" r:id="rId11"/>
        </w:object>
      </w:r>
      <w:r w:rsidRPr="00C95697">
        <w:t xml:space="preserve"> - </w:t>
      </w:r>
      <w:r w:rsidRPr="00C95697">
        <w:rPr>
          <w:rStyle w:val="hps"/>
        </w:rPr>
        <w:t>the scattering angle,</w:t>
      </w:r>
      <w:r w:rsidRPr="00C95697">
        <w:rPr>
          <w:color w:val="333333"/>
          <w:position w:val="-10"/>
          <w:lang w:eastAsia="ru-RU"/>
        </w:rPr>
        <w:object w:dxaOrig="180" w:dyaOrig="300">
          <v:shape id="_x0000_i1027" type="#_x0000_t75" style="width:8.65pt;height:15pt" o:ole="">
            <v:imagedata r:id="rId12" o:title=""/>
          </v:shape>
          <o:OLEObject Type="Embed" ProgID="Equation.3" ShapeID="_x0000_i1027" DrawAspect="Content" ObjectID="_1474741798" r:id="rId13"/>
        </w:object>
      </w:r>
      <w:r w:rsidRPr="00C95697">
        <w:rPr>
          <w:rStyle w:val="hps"/>
        </w:rPr>
        <w:t>-the classical electron radius</w:t>
      </w:r>
      <w:r w:rsidRPr="00C95697">
        <w:t xml:space="preserve">, </w:t>
      </w:r>
      <w:r w:rsidRPr="00C95697">
        <w:rPr>
          <w:color w:val="333333"/>
          <w:position w:val="-26"/>
          <w:lang w:eastAsia="ru-RU"/>
        </w:rPr>
        <w:object w:dxaOrig="3100" w:dyaOrig="600">
          <v:shape id="_x0000_i1028" type="#_x0000_t75" style="width:153.8pt;height:29.95pt" o:ole="">
            <v:imagedata r:id="rId14" o:title=""/>
          </v:shape>
          <o:OLEObject Type="Embed" ProgID="Equation.3" ShapeID="_x0000_i1028" DrawAspect="Content" ObjectID="_1474741799" r:id="rId15"/>
        </w:object>
      </w:r>
      <w:r w:rsidRPr="00C95697">
        <w:rPr>
          <w:color w:val="333333"/>
          <w:position w:val="-34"/>
          <w:lang w:eastAsia="ru-RU"/>
        </w:rPr>
        <w:t>,</w:t>
      </w:r>
      <w:r w:rsidRPr="00C95697">
        <w:rPr>
          <w:color w:val="333333"/>
          <w:position w:val="-22"/>
          <w:lang w:eastAsia="ru-RU"/>
        </w:rPr>
        <w:object w:dxaOrig="960" w:dyaOrig="560">
          <v:shape id="_x0000_i1029" type="#_x0000_t75" style="width:47.8pt;height:28.2pt" o:ole="">
            <v:imagedata r:id="rId16" o:title=""/>
          </v:shape>
          <o:OLEObject Type="Embed" ProgID="Equation.3" ShapeID="_x0000_i1029" DrawAspect="Content" ObjectID="_1474741800" r:id="rId17"/>
        </w:object>
      </w:r>
      <w:r w:rsidRPr="00C95697">
        <w:rPr>
          <w:rStyle w:val="hps"/>
        </w:rPr>
        <w:t>-constant,</w:t>
      </w:r>
      <w:r w:rsidRPr="00C95697">
        <w:rPr>
          <w:color w:val="333333"/>
          <w:position w:val="-26"/>
          <w:lang w:eastAsia="ru-RU"/>
        </w:rPr>
        <w:object w:dxaOrig="740" w:dyaOrig="600">
          <v:shape id="_x0000_i1030" type="#_x0000_t75" style="width:36.85pt;height:29.95pt" o:ole="">
            <v:imagedata r:id="rId18" o:title=""/>
          </v:shape>
          <o:OLEObject Type="Embed" ProgID="Equation.3" ShapeID="_x0000_i1030" DrawAspect="Content" ObjectID="_1474741801" r:id="rId19"/>
        </w:object>
      </w:r>
      <w:r w:rsidRPr="00C95697">
        <w:rPr>
          <w:rStyle w:val="hps"/>
        </w:rPr>
        <w:t>-wavelength</w:t>
      </w:r>
      <w:r w:rsidR="00AD32EC">
        <w:rPr>
          <w:rStyle w:val="hps"/>
        </w:rPr>
        <w:t xml:space="preserve"> </w:t>
      </w:r>
      <w:r w:rsidRPr="00C95697">
        <w:rPr>
          <w:rStyle w:val="hps"/>
        </w:rPr>
        <w:t>effect,</w:t>
      </w:r>
      <w:r w:rsidRPr="00C95697">
        <w:rPr>
          <w:color w:val="333333"/>
          <w:position w:val="-10"/>
          <w:lang w:eastAsia="ru-RU"/>
        </w:rPr>
        <w:object w:dxaOrig="260" w:dyaOrig="300">
          <v:shape id="_x0000_i1031" type="#_x0000_t75" style="width:13.25pt;height:15pt" o:ole="">
            <v:imagedata r:id="rId20" o:title=""/>
          </v:shape>
          <o:OLEObject Type="Embed" ProgID="Equation.3" ShapeID="_x0000_i1031" DrawAspect="Content" ObjectID="_1474741802" r:id="rId21"/>
        </w:object>
      </w:r>
      <w:r w:rsidRPr="00C95697">
        <w:rPr>
          <w:rStyle w:val="hps"/>
        </w:rPr>
        <w:t>-electron mass,</w:t>
      </w:r>
      <w:r w:rsidRPr="00C95697">
        <w:rPr>
          <w:color w:val="333333"/>
          <w:position w:val="-6"/>
          <w:lang w:eastAsia="ru-RU"/>
        </w:rPr>
        <w:object w:dxaOrig="160" w:dyaOrig="200">
          <v:shape id="_x0000_i1032" type="#_x0000_t75" style="width:7.5pt;height:9.8pt" o:ole="">
            <v:imagedata r:id="rId22" o:title=""/>
          </v:shape>
          <o:OLEObject Type="Embed" ProgID="Equation.3" ShapeID="_x0000_i1032" DrawAspect="Content" ObjectID="_1474741803" r:id="rId23"/>
        </w:object>
      </w:r>
      <w:r w:rsidRPr="00C95697">
        <w:rPr>
          <w:rStyle w:val="hps"/>
        </w:rPr>
        <w:t>-the speed of light</w:t>
      </w:r>
      <w:r w:rsidRPr="00C95697">
        <w:t xml:space="preserve">, </w:t>
      </w:r>
      <w:r w:rsidRPr="00C95697">
        <w:rPr>
          <w:color w:val="333333"/>
          <w:position w:val="-12"/>
          <w:lang w:eastAsia="ru-RU"/>
        </w:rPr>
        <w:object w:dxaOrig="780" w:dyaOrig="320">
          <v:shape id="_x0000_i1033" type="#_x0000_t75" style="width:39.15pt;height:16.15pt" o:ole="">
            <v:imagedata r:id="rId24" o:title=""/>
          </v:shape>
          <o:OLEObject Type="Embed" ProgID="Equation.3" ShapeID="_x0000_i1033" DrawAspect="Content" ObjectID="_1474741804" r:id="rId25"/>
        </w:object>
      </w:r>
      <w:r w:rsidR="00AD32EC">
        <w:rPr>
          <w:color w:val="333333"/>
          <w:position w:val="-12"/>
          <w:lang w:eastAsia="ru-RU"/>
        </w:rPr>
        <w:t xml:space="preserve"> </w:t>
      </w:r>
      <w:proofErr w:type="spellStart"/>
      <w:r w:rsidRPr="00C95697">
        <w:rPr>
          <w:rStyle w:val="hps"/>
        </w:rPr>
        <w:t>keV</w:t>
      </w:r>
      <w:proofErr w:type="spellEnd"/>
      <w:r w:rsidRPr="00C95697">
        <w:rPr>
          <w:rStyle w:val="hps"/>
        </w:rPr>
        <w:t>- the energy</w:t>
      </w:r>
      <w:r w:rsidR="00AD32EC">
        <w:rPr>
          <w:rStyle w:val="hps"/>
        </w:rPr>
        <w:t xml:space="preserve"> </w:t>
      </w:r>
      <w:r w:rsidRPr="00C95697">
        <w:rPr>
          <w:rStyle w:val="hps"/>
        </w:rPr>
        <w:t>of the primary radiation</w:t>
      </w:r>
      <w:r w:rsidRPr="00C95697">
        <w:t xml:space="preserve">, </w:t>
      </w:r>
      <w:r w:rsidRPr="00C95697">
        <w:rPr>
          <w:color w:val="333333"/>
          <w:position w:val="-6"/>
          <w:lang w:eastAsia="ru-RU"/>
        </w:rPr>
        <w:object w:dxaOrig="200" w:dyaOrig="200">
          <v:shape id="_x0000_i1034" type="#_x0000_t75" style="width:9.8pt;height:9.8pt" o:ole="">
            <v:imagedata r:id="rId26" o:title=""/>
          </v:shape>
          <o:OLEObject Type="Embed" ProgID="Equation.3" ShapeID="_x0000_i1034" DrawAspect="Content" ObjectID="_1474741805" r:id="rId27"/>
        </w:object>
      </w:r>
      <w:r w:rsidRPr="00C95697">
        <w:rPr>
          <w:rStyle w:val="hps"/>
        </w:rPr>
        <w:t>- the ratio of</w:t>
      </w:r>
      <w:r w:rsidR="00AD32EC">
        <w:rPr>
          <w:rStyle w:val="hps"/>
        </w:rPr>
        <w:t xml:space="preserve"> </w:t>
      </w:r>
      <w:r w:rsidRPr="00C95697">
        <w:rPr>
          <w:rStyle w:val="hps"/>
        </w:rPr>
        <w:t>photon energy</w:t>
      </w:r>
      <w:r w:rsidR="00AD32EC">
        <w:rPr>
          <w:rStyle w:val="hps"/>
        </w:rPr>
        <w:t xml:space="preserve"> </w:t>
      </w:r>
      <w:r w:rsidRPr="00C95697">
        <w:rPr>
          <w:rStyle w:val="hps"/>
        </w:rPr>
        <w:t>to the electron rest energy at</w:t>
      </w:r>
      <w:r w:rsidR="00C46E86" w:rsidRPr="00C46E86">
        <w:rPr>
          <w:color w:val="333333"/>
          <w:position w:val="-12"/>
          <w:lang w:eastAsia="ru-RU"/>
        </w:rPr>
        <w:object w:dxaOrig="1140" w:dyaOrig="320">
          <v:shape id="_x0000_i1035" type="#_x0000_t75" style="width:57pt;height:16.15pt" o:ole="">
            <v:imagedata r:id="rId28" o:title=""/>
          </v:shape>
          <o:OLEObject Type="Embed" ProgID="Equation.3" ShapeID="_x0000_i1035" DrawAspect="Content" ObjectID="_1474741806" r:id="rId29"/>
        </w:object>
      </w:r>
      <w:r w:rsidRPr="00C95697">
        <w:t>,</w:t>
      </w:r>
      <w:r w:rsidRPr="00C95697">
        <w:rPr>
          <w:color w:val="333333"/>
          <w:position w:val="-22"/>
          <w:lang w:eastAsia="ru-RU"/>
        </w:rPr>
        <w:object w:dxaOrig="1640" w:dyaOrig="540">
          <v:shape id="_x0000_i1036" type="#_x0000_t75" style="width:81.8pt;height:27.05pt" o:ole="">
            <v:imagedata r:id="rId30" o:title=""/>
          </v:shape>
          <o:OLEObject Type="Embed" ProgID="Equation.3" ShapeID="_x0000_i1036" DrawAspect="Content" ObjectID="_1474741807" r:id="rId31"/>
        </w:object>
      </w:r>
    </w:p>
    <w:p w:rsidR="00C95697" w:rsidRPr="00C95697" w:rsidRDefault="00C95697" w:rsidP="00651A97">
      <w:pPr>
        <w:spacing w:line="260" w:lineRule="exact"/>
        <w:ind w:firstLine="357"/>
        <w:rPr>
          <w:lang w:eastAsia="ru-RU"/>
        </w:rPr>
      </w:pPr>
      <w:r w:rsidRPr="00C95697">
        <w:rPr>
          <w:lang w:eastAsia="ru-RU"/>
        </w:rPr>
        <w:t>To a mixture of substances on the lunar surface can calculate the effective number of underlying soil surface by the formula</w:t>
      </w:r>
      <w:proofErr w:type="gramStart"/>
      <w:r w:rsidRPr="00C95697">
        <w:rPr>
          <w:lang w:eastAsia="ru-RU"/>
        </w:rPr>
        <w:t>:.</w:t>
      </w:r>
      <w:proofErr w:type="gramEnd"/>
    </w:p>
    <w:p w:rsidR="00C95697" w:rsidRPr="00C95697" w:rsidRDefault="00C95697" w:rsidP="00E90227">
      <w:pPr>
        <w:spacing w:line="360" w:lineRule="auto"/>
        <w:ind w:firstLine="357"/>
        <w:jc w:val="right"/>
      </w:pPr>
      <w:r w:rsidRPr="00C95697">
        <w:rPr>
          <w:position w:val="-46"/>
        </w:rPr>
        <w:object w:dxaOrig="5380" w:dyaOrig="1040">
          <v:shape id="_x0000_i1037" type="#_x0000_t75" style="width:269pt;height:51.85pt" o:ole="">
            <v:imagedata r:id="rId32" o:title=""/>
          </v:shape>
          <o:OLEObject Type="Embed" ProgID="Equation.3" ShapeID="_x0000_i1037" DrawAspect="Content" ObjectID="_1474741808" r:id="rId33"/>
        </w:object>
      </w:r>
    </w:p>
    <w:p w:rsidR="00B32D80" w:rsidRDefault="00C95697" w:rsidP="00E90227">
      <w:pPr>
        <w:shd w:val="clear" w:color="auto" w:fill="FFFFFF"/>
        <w:ind w:firstLine="357"/>
        <w:jc w:val="both"/>
        <w:rPr>
          <w:color w:val="333333"/>
          <w:position w:val="-40"/>
          <w:lang w:eastAsia="ru-RU"/>
        </w:rPr>
      </w:pPr>
      <w:r w:rsidRPr="00C95697">
        <w:rPr>
          <w:rStyle w:val="hps"/>
        </w:rPr>
        <w:t>The electron density</w:t>
      </w:r>
      <w:r w:rsidR="00AD32EC">
        <w:rPr>
          <w:rStyle w:val="hps"/>
        </w:rPr>
        <w:t xml:space="preserve"> </w:t>
      </w:r>
      <w:r w:rsidRPr="00C95697">
        <w:rPr>
          <w:rStyle w:val="hps"/>
        </w:rPr>
        <w:t>of the underlying surface</w:t>
      </w:r>
      <w:r w:rsidRPr="00C95697">
        <w:rPr>
          <w:color w:val="333333"/>
          <w:position w:val="-26"/>
          <w:lang w:eastAsia="ru-RU"/>
        </w:rPr>
        <w:object w:dxaOrig="1280" w:dyaOrig="600">
          <v:shape id="_x0000_i1038" type="#_x0000_t75" style="width:64.5pt;height:29.4pt" o:ole="">
            <v:imagedata r:id="rId34" o:title=""/>
          </v:shape>
          <o:OLEObject Type="Embed" ProgID="Equation.3" ShapeID="_x0000_i1038" DrawAspect="Content" ObjectID="_1474741809" r:id="rId35"/>
        </w:object>
      </w:r>
      <w:r w:rsidRPr="00C95697">
        <w:rPr>
          <w:rStyle w:val="hps"/>
        </w:rPr>
        <w:t>where</w:t>
      </w:r>
      <w:r w:rsidRPr="00C95697">
        <w:rPr>
          <w:color w:val="333333"/>
          <w:position w:val="-6"/>
          <w:lang w:eastAsia="ru-RU"/>
        </w:rPr>
        <w:object w:dxaOrig="320" w:dyaOrig="240">
          <v:shape id="_x0000_i1039" type="#_x0000_t75" style="width:16.15pt;height:12.1pt" o:ole="">
            <v:imagedata r:id="rId36" o:title=""/>
          </v:shape>
          <o:OLEObject Type="Embed" ProgID="Equation.3" ShapeID="_x0000_i1039" DrawAspect="Content" ObjectID="_1474741810" r:id="rId37"/>
        </w:object>
      </w:r>
      <w:r w:rsidRPr="00C95697">
        <w:rPr>
          <w:rStyle w:val="hps"/>
        </w:rPr>
        <w:t>is Avogadro's number</w:t>
      </w:r>
      <w:r w:rsidRPr="00C95697">
        <w:t>,</w:t>
      </w:r>
      <w:r w:rsidRPr="00C95697">
        <w:rPr>
          <w:color w:val="333333"/>
          <w:position w:val="-10"/>
          <w:lang w:eastAsia="ru-RU"/>
        </w:rPr>
        <w:object w:dxaOrig="240" w:dyaOrig="300">
          <v:shape id="_x0000_i1040" type="#_x0000_t75" style="width:12.1pt;height:15pt" o:ole="">
            <v:imagedata r:id="rId38" o:title=""/>
          </v:shape>
          <o:OLEObject Type="Embed" ProgID="Equation.3" ShapeID="_x0000_i1040" DrawAspect="Content" ObjectID="_1474741811" r:id="rId39"/>
        </w:object>
      </w:r>
      <w:r w:rsidRPr="00C95697">
        <w:t xml:space="preserve"> - </w:t>
      </w:r>
      <w:r w:rsidRPr="00C95697">
        <w:rPr>
          <w:rStyle w:val="hps"/>
        </w:rPr>
        <w:t>atomic mass,</w:t>
      </w:r>
      <w:r w:rsidRPr="00C95697">
        <w:rPr>
          <w:color w:val="333333"/>
          <w:position w:val="-10"/>
          <w:lang w:eastAsia="ru-RU"/>
        </w:rPr>
        <w:object w:dxaOrig="240" w:dyaOrig="300">
          <v:shape id="_x0000_i1041" type="#_x0000_t75" style="width:12.1pt;height:15pt" o:ole="">
            <v:imagedata r:id="rId40" o:title=""/>
          </v:shape>
          <o:OLEObject Type="Embed" ProgID="Equation.3" ShapeID="_x0000_i1041" DrawAspect="Content" ObjectID="_1474741812" r:id="rId41"/>
        </w:object>
      </w:r>
      <w:r w:rsidRPr="00C95697">
        <w:rPr>
          <w:rStyle w:val="hps"/>
        </w:rPr>
        <w:t>-atomic</w:t>
      </w:r>
      <w:r w:rsidR="00AD32EC">
        <w:rPr>
          <w:rStyle w:val="hps"/>
        </w:rPr>
        <w:t xml:space="preserve"> </w:t>
      </w:r>
      <w:r w:rsidRPr="00C95697">
        <w:rPr>
          <w:rStyle w:val="hps"/>
        </w:rPr>
        <w:t>number of the element</w:t>
      </w:r>
      <w:r w:rsidRPr="00C95697">
        <w:t xml:space="preserve"> of </w:t>
      </w:r>
      <w:r w:rsidRPr="00C95697">
        <w:rPr>
          <w:rStyle w:val="hps"/>
        </w:rPr>
        <w:t>lunar soil</w:t>
      </w:r>
      <w:r w:rsidRPr="00C95697">
        <w:t xml:space="preserve">. </w:t>
      </w:r>
      <w:proofErr w:type="gramStart"/>
      <w:r w:rsidRPr="00C95697">
        <w:rPr>
          <w:rStyle w:val="hps"/>
        </w:rPr>
        <w:t>Compton</w:t>
      </w:r>
      <w:r w:rsidR="00AD32EC">
        <w:rPr>
          <w:rStyle w:val="hps"/>
        </w:rPr>
        <w:t xml:space="preserve"> </w:t>
      </w:r>
      <w:r w:rsidRPr="00C95697">
        <w:rPr>
          <w:rStyle w:val="hps"/>
        </w:rPr>
        <w:t>cross section</w:t>
      </w:r>
      <w:r w:rsidRPr="00C95697">
        <w:rPr>
          <w:color w:val="333333"/>
          <w:position w:val="-12"/>
          <w:lang w:eastAsia="ru-RU"/>
        </w:rPr>
        <w:object w:dxaOrig="1680" w:dyaOrig="340">
          <v:shape id="_x0000_i1042" type="#_x0000_t75" style="width:84.1pt;height:16.7pt" o:ole="">
            <v:imagedata r:id="rId42" o:title=""/>
          </v:shape>
          <o:OLEObject Type="Embed" ProgID="Equation.3" ShapeID="_x0000_i1042" DrawAspect="Content" ObjectID="_1474741813" r:id="rId43"/>
        </w:object>
      </w:r>
      <w:r w:rsidR="00B32D80">
        <w:rPr>
          <w:rStyle w:val="hps"/>
        </w:rPr>
        <w:t>.</w:t>
      </w:r>
      <w:proofErr w:type="gramEnd"/>
      <w:r w:rsidR="00B32D80">
        <w:rPr>
          <w:rStyle w:val="hps"/>
        </w:rPr>
        <w:t xml:space="preserve"> I</w:t>
      </w:r>
      <w:r w:rsidRPr="00C95697">
        <w:rPr>
          <w:rStyle w:val="hps"/>
        </w:rPr>
        <w:t>ntensity of the scattered</w:t>
      </w:r>
      <w:r w:rsidR="00AD32EC">
        <w:rPr>
          <w:rStyle w:val="hps"/>
        </w:rPr>
        <w:t xml:space="preserve"> </w:t>
      </w:r>
      <w:r w:rsidRPr="00C95697">
        <w:rPr>
          <w:rStyle w:val="hps"/>
        </w:rPr>
        <w:t>photon radiation</w:t>
      </w:r>
      <w:r w:rsidRPr="00C95697">
        <w:rPr>
          <w:position w:val="-10"/>
        </w:rPr>
        <w:object w:dxaOrig="240" w:dyaOrig="300">
          <v:shape id="_x0000_i1043" type="#_x0000_t75" style="width:12.1pt;height:15pt" o:ole="">
            <v:imagedata r:id="rId44" o:title=""/>
          </v:shape>
          <o:OLEObject Type="Embed" ProgID="Equation.3" ShapeID="_x0000_i1043" DrawAspect="Content" ObjectID="_1474741814" r:id="rId45"/>
        </w:object>
      </w:r>
      <w:r w:rsidRPr="00C95697">
        <w:rPr>
          <w:rStyle w:val="hps"/>
        </w:rPr>
        <w:t>depending on</w:t>
      </w:r>
      <w:r w:rsidR="00AD32EC">
        <w:rPr>
          <w:rStyle w:val="hps"/>
        </w:rPr>
        <w:t xml:space="preserve"> </w:t>
      </w:r>
      <w:r w:rsidRPr="00C95697">
        <w:rPr>
          <w:rStyle w:val="hps"/>
        </w:rPr>
        <w:t>primary</w:t>
      </w:r>
      <w:r w:rsidR="00AD32EC">
        <w:rPr>
          <w:rStyle w:val="hps"/>
        </w:rPr>
        <w:t xml:space="preserve"> </w:t>
      </w:r>
      <w:proofErr w:type="gramStart"/>
      <w:r w:rsidRPr="00C95697">
        <w:rPr>
          <w:rStyle w:val="hps"/>
        </w:rPr>
        <w:t xml:space="preserve">radiation </w:t>
      </w:r>
      <w:proofErr w:type="gramEnd"/>
      <w:r w:rsidRPr="00C95697">
        <w:rPr>
          <w:position w:val="-10"/>
        </w:rPr>
        <w:object w:dxaOrig="220" w:dyaOrig="300">
          <v:shape id="_x0000_i1044" type="#_x0000_t75" style="width:11.5pt;height:15pt" o:ole="">
            <v:imagedata r:id="rId46" o:title=""/>
          </v:shape>
          <o:OLEObject Type="Embed" ProgID="Equation.3" ShapeID="_x0000_i1044" DrawAspect="Content" ObjectID="_1474741815" r:id="rId47"/>
        </w:object>
      </w:r>
      <w:r w:rsidRPr="00C95697">
        <w:t xml:space="preserve">, </w:t>
      </w:r>
      <w:r w:rsidRPr="00C95697">
        <w:rPr>
          <w:rStyle w:val="hps"/>
        </w:rPr>
        <w:t xml:space="preserve">the scattering angle </w:t>
      </w:r>
      <w:r w:rsidRPr="00C95697">
        <w:rPr>
          <w:color w:val="333333"/>
          <w:position w:val="-6"/>
          <w:lang w:eastAsia="ru-RU"/>
        </w:rPr>
        <w:object w:dxaOrig="220" w:dyaOrig="240">
          <v:shape id="_x0000_i1045" type="#_x0000_t75" style="width:10.95pt;height:11.5pt" o:ole="">
            <v:imagedata r:id="rId48" o:title=""/>
          </v:shape>
          <o:OLEObject Type="Embed" ProgID="Equation.3" ShapeID="_x0000_i1045" DrawAspect="Content" ObjectID="_1474741816" r:id="rId49"/>
        </w:object>
      </w:r>
      <w:r w:rsidRPr="00C95697">
        <w:rPr>
          <w:rStyle w:val="hps"/>
        </w:rPr>
        <w:t>at a distance</w:t>
      </w:r>
      <w:r w:rsidRPr="00C95697">
        <w:rPr>
          <w:color w:val="333333"/>
          <w:position w:val="-4"/>
          <w:lang w:eastAsia="ru-RU"/>
        </w:rPr>
        <w:object w:dxaOrig="160" w:dyaOrig="180">
          <v:shape id="_x0000_i1046" type="#_x0000_t75" style="width:7.5pt;height:9.2pt" o:ole="">
            <v:imagedata r:id="rId50" o:title=""/>
          </v:shape>
          <o:OLEObject Type="Embed" ProgID="Equation.3" ShapeID="_x0000_i1046" DrawAspect="Content" ObjectID="_1474741817" r:id="rId51"/>
        </w:object>
      </w:r>
      <w:r w:rsidRPr="00C95697">
        <w:rPr>
          <w:rStyle w:val="hps"/>
        </w:rPr>
        <w:t>from the scattering</w:t>
      </w:r>
      <w:r w:rsidR="00AD32EC">
        <w:rPr>
          <w:rStyle w:val="hps"/>
        </w:rPr>
        <w:t xml:space="preserve"> </w:t>
      </w:r>
      <w:r w:rsidRPr="00C95697">
        <w:rPr>
          <w:rStyle w:val="hps"/>
        </w:rPr>
        <w:t>electron</w:t>
      </w:r>
      <w:r w:rsidR="00AD32EC">
        <w:rPr>
          <w:rStyle w:val="hps"/>
        </w:rPr>
        <w:t xml:space="preserve"> </w:t>
      </w:r>
      <w:r w:rsidRPr="00C95697">
        <w:rPr>
          <w:rStyle w:val="hps"/>
        </w:rPr>
        <w:t>is given by formula:</w:t>
      </w:r>
    </w:p>
    <w:p w:rsidR="00C95697" w:rsidRPr="00C95697" w:rsidRDefault="00B32D80" w:rsidP="00E90227">
      <w:pPr>
        <w:shd w:val="clear" w:color="auto" w:fill="FFFFFF"/>
        <w:ind w:firstLine="357"/>
        <w:jc w:val="both"/>
      </w:pPr>
      <w:r w:rsidRPr="00C95697">
        <w:rPr>
          <w:color w:val="333333"/>
          <w:position w:val="-28"/>
          <w:lang w:eastAsia="ru-RU"/>
        </w:rPr>
        <w:object w:dxaOrig="6080" w:dyaOrig="660">
          <v:shape id="_x0000_i1047" type="#_x0000_t75" style="width:303.55pt;height:33.4pt" o:ole="">
            <v:imagedata r:id="rId52" o:title=""/>
          </v:shape>
          <o:OLEObject Type="Embed" ProgID="Equation.3" ShapeID="_x0000_i1047" DrawAspect="Content" ObjectID="_1474741818" r:id="rId53"/>
        </w:object>
      </w:r>
      <w:r w:rsidR="00C95697" w:rsidRPr="00C95697">
        <w:rPr>
          <w:rStyle w:val="hps"/>
        </w:rPr>
        <w:t>Calculations showed that the</w:t>
      </w:r>
      <w:r w:rsidR="004A0800">
        <w:rPr>
          <w:rStyle w:val="hps"/>
        </w:rPr>
        <w:t xml:space="preserve"> </w:t>
      </w:r>
      <w:r w:rsidR="00C95697" w:rsidRPr="00C95697">
        <w:rPr>
          <w:rStyle w:val="hps"/>
        </w:rPr>
        <w:t>intensity of the scattered</w:t>
      </w:r>
      <w:r w:rsidR="004A0800">
        <w:rPr>
          <w:rStyle w:val="hps"/>
        </w:rPr>
        <w:t xml:space="preserve"> </w:t>
      </w:r>
      <w:r w:rsidR="00C95697" w:rsidRPr="00C95697">
        <w:rPr>
          <w:rStyle w:val="hps"/>
        </w:rPr>
        <w:t>radiation</w:t>
      </w:r>
      <w:r w:rsidR="004A0800">
        <w:rPr>
          <w:rStyle w:val="hps"/>
        </w:rPr>
        <w:t xml:space="preserve"> </w:t>
      </w:r>
      <w:r w:rsidR="00C95697" w:rsidRPr="00C95697">
        <w:rPr>
          <w:rStyle w:val="hps"/>
        </w:rPr>
        <w:t xml:space="preserve">decreases with </w:t>
      </w:r>
      <w:r w:rsidR="00C95697" w:rsidRPr="00C95697">
        <w:rPr>
          <w:rStyle w:val="hps"/>
        </w:rPr>
        <w:lastRenderedPageBreak/>
        <w:t>increasing</w:t>
      </w:r>
      <w:r w:rsidR="004A0800">
        <w:rPr>
          <w:rStyle w:val="hps"/>
        </w:rPr>
        <w:t xml:space="preserve"> </w:t>
      </w:r>
      <w:r w:rsidR="00C95697" w:rsidRPr="00C95697">
        <w:rPr>
          <w:rStyle w:val="hps"/>
        </w:rPr>
        <w:t>scattering angle.</w:t>
      </w:r>
      <w:r w:rsidR="004A0800">
        <w:rPr>
          <w:rStyle w:val="hps"/>
        </w:rPr>
        <w:t xml:space="preserve"> </w:t>
      </w:r>
      <w:r w:rsidR="00C95697" w:rsidRPr="00C95697">
        <w:rPr>
          <w:rStyle w:val="hps"/>
        </w:rPr>
        <w:t>In the</w:t>
      </w:r>
      <w:r w:rsidR="004A0800">
        <w:rPr>
          <w:rStyle w:val="hps"/>
        </w:rPr>
        <w:t xml:space="preserve"> </w:t>
      </w:r>
      <w:r w:rsidR="00C95697" w:rsidRPr="00C95697">
        <w:rPr>
          <w:rStyle w:val="hps"/>
        </w:rPr>
        <w:t>range of interest</w:t>
      </w:r>
      <w:r w:rsidR="004A0800">
        <w:rPr>
          <w:rStyle w:val="hps"/>
        </w:rPr>
        <w:t xml:space="preserve"> </w:t>
      </w:r>
      <w:r w:rsidR="00C95697" w:rsidRPr="00C95697">
        <w:rPr>
          <w:rStyle w:val="hps"/>
        </w:rPr>
        <w:t>from 90degreesto 180degrees</w:t>
      </w:r>
      <w:r w:rsidR="00C95697" w:rsidRPr="00C95697">
        <w:t xml:space="preserve"> of </w:t>
      </w:r>
      <w:r w:rsidR="00C95697" w:rsidRPr="00C95697">
        <w:rPr>
          <w:rStyle w:val="hps"/>
        </w:rPr>
        <w:t>scattering angle</w:t>
      </w:r>
      <w:r w:rsidR="004A0800">
        <w:rPr>
          <w:rStyle w:val="hps"/>
        </w:rPr>
        <w:t xml:space="preserve"> </w:t>
      </w:r>
      <w:r w:rsidR="00C95697" w:rsidRPr="00C95697">
        <w:rPr>
          <w:rStyle w:val="hps"/>
        </w:rPr>
        <w:t xml:space="preserve">sat </w:t>
      </w:r>
      <w:proofErr w:type="gramStart"/>
      <w:r w:rsidR="00C95697" w:rsidRPr="00C95697">
        <w:rPr>
          <w:rStyle w:val="hps"/>
        </w:rPr>
        <w:t>a photon</w:t>
      </w:r>
      <w:proofErr w:type="gramEnd"/>
      <w:r w:rsidR="00C95697" w:rsidRPr="00C95697">
        <w:rPr>
          <w:rStyle w:val="hps"/>
        </w:rPr>
        <w:t xml:space="preserve"> energy</w:t>
      </w:r>
      <w:r w:rsidR="004A0800">
        <w:rPr>
          <w:rStyle w:val="hps"/>
        </w:rPr>
        <w:t xml:space="preserve"> </w:t>
      </w:r>
      <w:r w:rsidR="00C95697" w:rsidRPr="00C95697">
        <w:rPr>
          <w:rStyle w:val="hps"/>
        </w:rPr>
        <w:t>of 660keVintensity</w:t>
      </w:r>
      <w:r w:rsidR="00C95697" w:rsidRPr="00C95697">
        <w:t xml:space="preserve"> of </w:t>
      </w:r>
      <w:r w:rsidR="00C95697" w:rsidRPr="00C95697">
        <w:rPr>
          <w:rStyle w:val="hps"/>
        </w:rPr>
        <w:t>gamma-ray</w:t>
      </w:r>
      <w:r w:rsidR="004A0800">
        <w:rPr>
          <w:rStyle w:val="hps"/>
        </w:rPr>
        <w:t xml:space="preserve"> </w:t>
      </w:r>
      <w:r w:rsidR="00C95697" w:rsidRPr="00C95697">
        <w:rPr>
          <w:rStyle w:val="hps"/>
        </w:rPr>
        <w:t>does not change</w:t>
      </w:r>
      <w:r w:rsidR="004A0800">
        <w:rPr>
          <w:rStyle w:val="hps"/>
        </w:rPr>
        <w:t xml:space="preserve"> </w:t>
      </w:r>
      <w:r w:rsidR="00C95697" w:rsidRPr="00C95697">
        <w:rPr>
          <w:rStyle w:val="hps"/>
        </w:rPr>
        <w:t>dramatically.</w:t>
      </w:r>
      <w:r w:rsidR="004A0800">
        <w:rPr>
          <w:rStyle w:val="hps"/>
        </w:rPr>
        <w:t xml:space="preserve"> </w:t>
      </w:r>
      <w:r w:rsidR="00C95697" w:rsidRPr="00C95697">
        <w:rPr>
          <w:rStyle w:val="hps"/>
        </w:rPr>
        <w:t>Therefore,</w:t>
      </w:r>
      <w:r w:rsidR="004A0800">
        <w:rPr>
          <w:rStyle w:val="hps"/>
        </w:rPr>
        <w:t xml:space="preserve"> </w:t>
      </w:r>
      <w:r w:rsidR="00C95697" w:rsidRPr="00C95697">
        <w:rPr>
          <w:rStyle w:val="hps"/>
        </w:rPr>
        <w:t>it is advisable</w:t>
      </w:r>
      <w:r w:rsidR="004A0800">
        <w:rPr>
          <w:rStyle w:val="hps"/>
        </w:rPr>
        <w:t xml:space="preserve"> </w:t>
      </w:r>
      <w:r w:rsidR="00C95697" w:rsidRPr="00C95697">
        <w:rPr>
          <w:rStyle w:val="hps"/>
        </w:rPr>
        <w:t>to work</w:t>
      </w:r>
      <w:r w:rsidR="004A0800">
        <w:rPr>
          <w:rStyle w:val="hps"/>
        </w:rPr>
        <w:t xml:space="preserve"> </w:t>
      </w:r>
      <w:r w:rsidR="00C95697" w:rsidRPr="00C95697">
        <w:rPr>
          <w:rStyle w:val="hps"/>
        </w:rPr>
        <w:t>in this range.</w:t>
      </w:r>
    </w:p>
    <w:p w:rsidR="00C95697" w:rsidRPr="00C95697" w:rsidRDefault="00C95697" w:rsidP="00E90227">
      <w:pPr>
        <w:shd w:val="clear" w:color="auto" w:fill="FFFFFF"/>
        <w:ind w:firstLine="357"/>
        <w:jc w:val="both"/>
        <w:rPr>
          <w:color w:val="333333"/>
          <w:lang w:eastAsia="ru-RU"/>
        </w:rPr>
      </w:pPr>
      <w:r w:rsidRPr="00C95697">
        <w:rPr>
          <w:rStyle w:val="hps"/>
        </w:rPr>
        <w:t>The energy of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the scattered photons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depends on the angle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of scattering in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accordance with the relationship</w:t>
      </w:r>
      <w:r w:rsidRPr="00C95697">
        <w:t>:</w:t>
      </w:r>
    </w:p>
    <w:p w:rsidR="00C95697" w:rsidRPr="00C95697" w:rsidRDefault="00C95697" w:rsidP="00E90227">
      <w:pPr>
        <w:shd w:val="clear" w:color="auto" w:fill="FFFFFF"/>
        <w:ind w:firstLine="357"/>
        <w:jc w:val="right"/>
        <w:rPr>
          <w:color w:val="333333"/>
          <w:lang w:eastAsia="ru-RU"/>
        </w:rPr>
      </w:pPr>
      <w:r w:rsidRPr="00C95697">
        <w:rPr>
          <w:color w:val="333333"/>
          <w:position w:val="-48"/>
          <w:lang w:eastAsia="ru-RU"/>
        </w:rPr>
        <w:object w:dxaOrig="5380" w:dyaOrig="840">
          <v:shape id="_x0000_i1048" type="#_x0000_t75" style="width:269pt;height:42.05pt" o:ole="">
            <v:imagedata r:id="rId54" o:title=""/>
          </v:shape>
          <o:OLEObject Type="Embed" ProgID="Equation.3" ShapeID="_x0000_i1048" DrawAspect="Content" ObjectID="_1474741819" r:id="rId55"/>
        </w:object>
      </w:r>
    </w:p>
    <w:p w:rsidR="00C95697" w:rsidRDefault="00C95697" w:rsidP="00651A97">
      <w:pPr>
        <w:shd w:val="clear" w:color="auto" w:fill="FFFFFF"/>
        <w:spacing w:line="260" w:lineRule="exact"/>
        <w:ind w:firstLine="357"/>
        <w:jc w:val="both"/>
      </w:pPr>
      <w:r w:rsidRPr="00C95697">
        <w:rPr>
          <w:rStyle w:val="hps"/>
        </w:rPr>
        <w:t>Energy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gamma rays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decreases within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creasing scattering angle</w:t>
      </w:r>
      <w:r w:rsidRPr="00C95697">
        <w:t xml:space="preserve">. </w:t>
      </w:r>
    </w:p>
    <w:p w:rsidR="00C95697" w:rsidRPr="00C95697" w:rsidRDefault="00C95697" w:rsidP="00651A97">
      <w:pPr>
        <w:shd w:val="clear" w:color="auto" w:fill="FFFFFF"/>
        <w:spacing w:line="260" w:lineRule="exact"/>
        <w:ind w:firstLine="357"/>
        <w:jc w:val="both"/>
        <w:rPr>
          <w:color w:val="333333"/>
          <w:lang w:eastAsia="ru-RU"/>
        </w:rPr>
      </w:pPr>
      <w:r w:rsidRPr="00C95697">
        <w:rPr>
          <w:rStyle w:val="hps"/>
        </w:rPr>
        <w:t>If the value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of the scattering angle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 xml:space="preserve">of </w:t>
      </w:r>
      <w:r w:rsidRPr="00C95697">
        <w:rPr>
          <w:color w:val="333333"/>
          <w:position w:val="-10"/>
          <w:lang w:eastAsia="ru-RU"/>
        </w:rPr>
        <w:object w:dxaOrig="1200" w:dyaOrig="279">
          <v:shape id="_x0000_i1049" type="#_x0000_t75" style="width:59.9pt;height:14.4pt" o:ole="">
            <v:imagedata r:id="rId56" o:title=""/>
          </v:shape>
          <o:OLEObject Type="Embed" ProgID="Equation.3" ShapeID="_x0000_i1049" DrawAspect="Content" ObjectID="_1474741820" r:id="rId57"/>
        </w:object>
      </w:r>
      <w:r w:rsidRPr="00C95697">
        <w:rPr>
          <w:rStyle w:val="hps"/>
        </w:rPr>
        <w:t>the scattered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energy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is reduced as compared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with the energy of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the primary radiation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and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close to 200keV.The energy of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the scattered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photons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at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angles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less than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the operating range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depends on the energy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source. The geometry of location of</w:t>
      </w:r>
      <w:r w:rsidRPr="00C95697">
        <w:t xml:space="preserve"> one gamma radiation source and four detectors </w:t>
      </w:r>
      <w:r w:rsidRPr="00C95697">
        <w:rPr>
          <w:rStyle w:val="hps"/>
        </w:rPr>
        <w:t xml:space="preserve">receiving </w:t>
      </w:r>
      <w:r w:rsidRPr="00C95697">
        <w:t>gamma radiation</w:t>
      </w:r>
      <w:r w:rsidRPr="00C95697">
        <w:rPr>
          <w:rStyle w:val="hps"/>
        </w:rPr>
        <w:t xml:space="preserve"> scattered</w:t>
      </w:r>
      <w:r w:rsidR="004A0800">
        <w:rPr>
          <w:rStyle w:val="hps"/>
        </w:rPr>
        <w:t xml:space="preserve"> </w:t>
      </w:r>
      <w:r w:rsidR="00EB243E">
        <w:rPr>
          <w:rStyle w:val="hps"/>
        </w:rPr>
        <w:t>on</w:t>
      </w:r>
      <w:r w:rsidRPr="00C95697">
        <w:rPr>
          <w:rStyle w:val="hps"/>
        </w:rPr>
        <w:t xml:space="preserve"> the surface</w:t>
      </w:r>
      <w:r w:rsidRPr="00C95697">
        <w:t xml:space="preserve">, is shown </w:t>
      </w:r>
      <w:r w:rsidRPr="00C95697">
        <w:rPr>
          <w:rStyle w:val="hps"/>
        </w:rPr>
        <w:t>in Figure 1.</w:t>
      </w:r>
    </w:p>
    <w:bookmarkStart w:id="0" w:name="_GoBack"/>
    <w:bookmarkEnd w:id="0"/>
    <w:p w:rsidR="00C95697" w:rsidRPr="00C95697" w:rsidRDefault="00E956DB" w:rsidP="00E90227">
      <w:pPr>
        <w:shd w:val="clear" w:color="auto" w:fill="FFFFFF"/>
        <w:spacing w:line="360" w:lineRule="auto"/>
        <w:ind w:firstLine="357"/>
        <w:jc w:val="center"/>
        <w:rPr>
          <w:color w:val="333333"/>
          <w:lang w:eastAsia="ru-RU"/>
        </w:rPr>
      </w:pPr>
      <w:r w:rsidRPr="00E956DB">
        <w:rPr>
          <w:color w:val="333333"/>
          <w:lang w:eastAsia="ru-RU"/>
        </w:rPr>
      </w:r>
      <w:r>
        <w:rPr>
          <w:color w:val="333333"/>
          <w:lang w:eastAsia="ru-RU"/>
        </w:rPr>
        <w:pict>
          <v:group id="_x0000_s1028" style="width:178.2pt;height:170.2pt;mso-position-horizontal-relative:char;mso-position-vertical-relative:line" coordorigin="3129,2629" coordsize="5516,5392">
            <v:group id="_x0000_s1029" style="position:absolute;left:3129;top:2629;width:5516;height:5392" coordorigin="3189,2389" coordsize="5516,5392">
              <v:group id="_x0000_s1030" style="position:absolute;left:3189;top:2389;width:5516;height:5392" coordorigin="3189,2389" coordsize="5516,5392">
                <v:group id="_x0000_s1031" style="position:absolute;left:3189;top:2389;width:5516;height:5392" coordorigin="3114,2644" coordsize="5516,5392">
                  <v:group id="_x0000_s1032" style="position:absolute;left:3114;top:2644;width:5516;height:5392" coordorigin="3114,2689" coordsize="5516,5392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033" type="#_x0000_t32" style="position:absolute;left:7230;top:3054;width:766;height:3404;flip:y" o:connectortype="straight">
                      <v:stroke dashstyle="dash"/>
                    </v:shape>
                    <v:group id="_x0000_s1034" style="position:absolute;left:3114;top:2689;width:5516;height:5392" coordorigin="3114,2674" coordsize="5516,5392">
                      <v:group id="_x0000_s1035" style="position:absolute;left:3114;top:2674;width:5516;height:5392" coordorigin="3114,2674" coordsize="5516,5392">
                        <v:group id="_x0000_s1036" style="position:absolute;left:3114;top:2674;width:5516;height:5392" coordorigin="3114,2674" coordsize="5516,5392">
                          <v:shapetype id="_x0000_t19" coordsize="21600,21600" o:spt="19" adj="-5898240,,,21600,21600" path="wr-21600,,21600,43200,,,21600,21600nfewr-21600,,21600,43200,,,21600,21600l,21600nsxe" filled="f">
                            <v:formulas>
                              <v:f eqn="val #2"/>
                              <v:f eqn="val #3"/>
                              <v:f eqn="val #4"/>
                            </v:formulas>
                            <v:path arrowok="t" o:extrusionok="f" gradientshapeok="t" o:connecttype="custom" o:connectlocs="0,0;21600,21600;0,21600"/>
                            <v:handles>
                              <v:h position="@2,#0" polar="@0,@1"/>
                              <v:h position="@2,#1" polar="@0,@1"/>
                            </v:handles>
                          </v:shapetype>
                          <v:shape id="_x0000_s1037" type="#_x0000_t19" style="position:absolute;left:6462;top:3473;width:177;height:270" coordsize="21600,35661" adj=",2661726" path="wr-21600,,21600,43200,,,16397,35661nfewr-21600,,21600,43200,,,16397,35661l,21600nsxe" strokeweight="2pt">
                            <v:stroke linestyle="thinThin"/>
                            <v:path o:connectlocs="0,0;16397,35661;0,21600"/>
                          </v:shape>
                          <v:group id="_x0000_s1038" style="position:absolute;left:3114;top:2674;width:5516;height:5392" coordorigin="3114,2674" coordsize="5516,5392">
                            <v:shape id="_x0000_s1039" type="#_x0000_t32" style="position:absolute;left:6462;top:6732;width:252;height:1334" o:connectortype="straight">
                              <v:stroke dashstyle="dash"/>
                            </v:shape>
                            <v:group id="_x0000_s1040" style="position:absolute;left:3114;top:2674;width:5516;height:4527" coordorigin="3114,2674" coordsize="5516,4527">
                              <v:group id="_x0000_s1041" style="position:absolute;left:3114;top:2674;width:5516;height:4527" coordorigin="3114,2674" coordsize="5516,4527">
                                <v:shapetype id="_x0000_t5" coordsize="21600,21600" o:spt="5" adj="10800" path="m@0,l,21600r21600,xe">
                                  <v:stroke joinstyle="miter"/>
                                  <v:formulas>
                                    <v:f eqn="val #0"/>
                                    <v:f eqn="prod #0 1 2"/>
                                    <v:f eqn="sum @1 10800 0"/>
                                  </v:formulas>
      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      <v:handles>
                                    <v:h position="#0,topLeft" xrange="0,21600"/>
                                  </v:handles>
                                </v:shapetype>
                                <v:shape id="_x0000_s1042" type="#_x0000_t5" style="position:absolute;left:4508;top:3779;width:2722;height:2730">
                                  <v:stroke dashstyle="dash"/>
                                </v:shape>
                                <v:shape id="_x0000_s1043" type="#_x0000_t32" style="position:absolute;left:3114;top:3713;width:5516;height:33;flip:y" o:connectortype="straight"/>
                                <v:oval id="_x0000_s1044" style="position:absolute;left:3114;top:3054;width:5516;height:1440;rotation:-765723fd" filled="f">
                                  <v:stroke dashstyle="longDashDot"/>
                                </v:oval>
                                <v:shape id="_x0000_s1045" type="#_x0000_t32" style="position:absolute;left:4590;top:3363;width:2640;height:815" o:connectortype="straight" strokeweight="2.25pt"/>
                                <v:group id="_x0000_s1046" style="position:absolute;left:7111;top:3983;width:345;height:354" coordorigin="4740,2579" coordsize="345,354">
                                  <v:shapetype id="_x0000_t22" coordsize="21600,21600" o:spt="22" adj="5400" path="m10800,qx0@1l0@2qy10800,21600,21600@2l21600@1qy10800,xem0@1qy10800@0,21600@1nfe">
                                    <v:formulas>
                                      <v:f eqn="val #0"/>
                                      <v:f eqn="prod #0 1 2"/>
                                      <v:f eqn="sum height 0 @1"/>
                                    </v:formulas>
                                    <v:path o:extrusionok="f" gradientshapeok="t" o:connecttype="custom" o:connectlocs="10800,@0;10800,0;0,10800;10800,21600;21600,10800" o:connectangles="270,270,180,90,0" textboxrect="0,@0,21600,@2"/>
                                    <v:handles>
                                      <v:h position="center,#0" yrange="0,10800"/>
                                    </v:handles>
                                    <o:complex v:ext="view"/>
                                  </v:shapetype>
                                  <v:shape id="_x0000_s1047" type="#_x0000_t22" style="position:absolute;left:4740;top:2579;width:345;height:354"/>
                                  <v:shapetype id="_x0000_t202" coordsize="21600,21600" o:spt="202" path="m,l,21600r21600,l21600,xe">
                                    <v:stroke joinstyle="miter"/>
                                    <v:path gradientshapeok="t" o:connecttype="rect"/>
                                  </v:shapetype>
                                  <v:shape id="_x0000_s1048" type="#_x0000_t202" style="position:absolute;left:4740;top:2692;width:255;height:196" stroked="f">
                                    <v:textbox style="mso-next-textbox:#_x0000_s1048" inset="0,0,0,0">
                                      <w:txbxContent>
                                        <w:p w:rsidR="0070286E" w:rsidRPr="00551AB6" w:rsidRDefault="0070286E" w:rsidP="00C95697">
                                          <w:pPr>
                                            <w:rPr>
                                              <w:sz w:val="14"/>
                                              <w:szCs w:val="14"/>
                                            </w:rPr>
                                          </w:pPr>
                                          <w:r w:rsidRPr="00551AB6">
                                            <w:rPr>
                                              <w:sz w:val="12"/>
                                              <w:szCs w:val="12"/>
                                            </w:rPr>
                                            <w:t>D44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_x0000_s1049" type="#_x0000_t32" style="position:absolute;left:3599;top:2887;width:4303;height:1659;flip:y" o:connectortype="straight" strokeweight="2.25pt"/>
                                <v:shape id="_x0000_s1050" type="#_x0000_t22" style="position:absolute;left:5673;top:3363;width:367;height:380">
                                  <v:textbox style="mso-next-textbox:#_x0000_s1050" inset="0,0,0,0">
                                    <w:txbxContent>
                                      <w:p w:rsidR="0070286E" w:rsidRPr="00B32D80" w:rsidRDefault="0070286E" w:rsidP="00C95697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B32D80">
                                          <w:rPr>
                                            <w:sz w:val="16"/>
                                            <w:szCs w:val="16"/>
                                          </w:rPr>
                                          <w:t>S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_x0000_s1051" type="#_x0000_t22" style="position:absolute;left:7780;top:2674;width:367;height:380">
                                  <v:textbox style="mso-next-textbox:#_x0000_s1051" inset="0,0,0,0">
                                    <w:txbxContent>
                                      <w:p w:rsidR="0070286E" w:rsidRPr="00551AB6" w:rsidRDefault="0070286E" w:rsidP="00C95697">
                                        <w:pPr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551AB6">
                                          <w:rPr>
                                            <w:sz w:val="14"/>
                                            <w:szCs w:val="14"/>
                                          </w:rPr>
                                          <w:t>D1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_x0000_s1052" type="#_x0000_t22" style="position:absolute;left:3346;top:4337;width:367;height:380">
                                  <v:textbox style="mso-next-textbox:#_x0000_s1052" inset="0,0,0,0">
                                    <w:txbxContent>
                                      <w:p w:rsidR="0070286E" w:rsidRPr="00551AB6" w:rsidRDefault="0070286E" w:rsidP="00C95697">
                                        <w:pPr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551AB6">
                                          <w:rPr>
                                            <w:sz w:val="14"/>
                                            <w:szCs w:val="14"/>
                                          </w:rPr>
                                          <w:t>D2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_x0000_s1053" type="#_x0000_t22" style="position:absolute;left:4365;top:3093;width:367;height:380">
                                  <v:textbox style="mso-next-textbox:#_x0000_s1053" inset="0,0,0,0">
                                    <w:txbxContent>
                                      <w:p w:rsidR="0070286E" w:rsidRPr="00551AB6" w:rsidRDefault="0070286E" w:rsidP="00C95697">
                                        <w:pPr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551AB6">
                                          <w:rPr>
                                            <w:sz w:val="14"/>
                                            <w:szCs w:val="14"/>
                                          </w:rPr>
                                          <w:t>D3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_x0000_s1054" type="#_x0000_t75" style="position:absolute;left:7111;top:4574;width:196;height:225">
                                  <v:imagedata r:id="rId58" o:title=""/>
                                </v:shape>
                                <v:shape id="_x0000_s1055" type="#_x0000_t75" style="position:absolute;left:6639;top:6901;width:279;height:300">
                                  <v:imagedata r:id="rId59" o:title=""/>
                                </v:shape>
                                <v:shape id="_x0000_s1056" type="#_x0000_t75" style="position:absolute;left:7780;top:6636;width:216;height:265">
                                  <v:imagedata r:id="rId60" o:title=""/>
                                </v:shape>
                                <v:shape id="_x0000_s1057" type="#_x0000_t75" style="position:absolute;left:5872;top:6594;width:220;height:279">
                                  <v:imagedata r:id="rId61" o:title=""/>
                                </v:shape>
                                <v:shape id="_x0000_s1058" type="#_x0000_t75" style="position:absolute;left:5596;top:5313;width:197;height:285">
                                  <v:imagedata r:id="rId62" o:title=""/>
                                </v:shape>
                                <v:shape id="_x0000_s1059" type="#_x0000_t32" style="position:absolute;left:5850;top:6509;width:2052;height:638" o:connectortype="straight">
                                  <v:stroke dashstyle="dash"/>
                                </v:shape>
                                <v:shape id="_x0000_s1060" type="#_x0000_t32" style="position:absolute;left:7230;top:6509;width:1193;height:0" o:connectortype="straight">
                                  <v:stroke dashstyle="dash"/>
                                </v:shape>
                                <v:shape id="_x0000_s1061" type="#_x0000_t75" style="position:absolute;left:5850;top:4879;width:300;height:279">
                                  <v:imagedata r:id="rId63" o:title=""/>
                                </v:shape>
                                <v:shape id="_x0000_s1062" type="#_x0000_t32" style="position:absolute;left:6462;top:3054;width:1528;height:3693;flip:y" o:connectortype="straight">
                                  <v:stroke dashstyle="dash"/>
                                </v:shape>
                              </v:group>
                              <v:shape id="_x0000_s1063" type="#_x0000_t32" style="position:absolute;left:5864;top:3743;width:598;height:2893" o:connectortype="straight"/>
                            </v:group>
                          </v:group>
                        </v:group>
                        <v:group id="_x0000_s1064" style="position:absolute;left:4508;top:3764;width:2722;height:3080" coordorigin="4508,3629" coordsize="2722,3080">
                          <v:oval id="_x0000_s1065" style="position:absolute;left:4508;top:6005;width:2722;height:704" filled="f"/>
                          <v:shape id="_x0000_s1066" type="#_x0000_t32" style="position:absolute;left:5872;top:3629;width:590;height:2968" o:connectortype="straight"/>
                        </v:group>
                      </v:group>
                      <v:shape id="_x0000_s1067" type="#_x0000_t75" style="position:absolute;left:6951;top:2939;width:160;height:300">
                        <v:imagedata r:id="rId64" o:title=""/>
                      </v:shape>
                      <v:shape id="_x0000_s1068" type="#_x0000_t75" style="position:absolute;left:6666;top:3454;width:177;height:265">
                        <v:imagedata r:id="rId65" o:title=""/>
                      </v:shape>
                    </v:group>
                  </v:group>
                  <v:shape id="_x0000_s1069" type="#_x0000_t19" style="position:absolute;left:7305;top:6509;width:462;height:507" coordsize="21600,32495" adj=",1985177" path="wr-21600,,21600,43200,,,18651,32495nfewr-21600,,21600,43200,,,18651,32495l,21600nsxe" strokeweight="2pt">
                    <v:stroke linestyle="thinThin"/>
                    <v:path o:connectlocs="0,0;18651,32495;0,21600"/>
                  </v:shape>
                </v:group>
                <v:shape id="_x0000_s1070" type="#_x0000_t32" style="position:absolute;left:5850;top:3458;width:75;height:3051;flip:x" o:connectortype="straight">
                  <v:stroke dashstyle="dash"/>
                </v:shape>
              </v:group>
              <v:shape id="_x0000_s1071" type="#_x0000_t19" style="position:absolute;left:6226;top:6396;width:921;height:139;rotation:6685238fd" coordsize="40521,31561" adj="9996819,-1889920,21600" path="wr,,43200,43200,2434,31561,40521,11182nfewr,,43200,43200,2434,31561,40521,11182l21600,21600nsxe" strokeweight="2pt">
                <v:stroke linestyle="thinThin"/>
                <v:path o:connectlocs="2434,31561;40521,11182;21600,21600"/>
              </v:shape>
            </v:group>
            <v:shape id="_x0000_s1072" type="#_x0000_t19" style="position:absolute;left:5872;top:4687;width:190;height:82" coordsize="43200,23535" adj="-336805,-11520343,21600,1935" path="wr,-19665,43200,23535,43113,,58,348nfewr,-19665,43200,23535,43113,,58,348l21600,1935nsxe" strokeweight="2pt">
              <v:stroke linestyle="thinThin"/>
              <v:path o:connectlocs="43113,0;58,348;21600,1935"/>
            </v:shape>
            <w10:wrap type="none"/>
            <w10:anchorlock/>
          </v:group>
          <o:OLEObject Type="Embed" ProgID="Equation.3" ShapeID="_x0000_s1054" DrawAspect="Content" ObjectID="_1474741854" r:id="rId66"/>
          <o:OLEObject Type="Embed" ProgID="Equation.3" ShapeID="_x0000_s1055" DrawAspect="Content" ObjectID="_1474741855" r:id="rId67"/>
          <o:OLEObject Type="Embed" ProgID="Equation.3" ShapeID="_x0000_s1056" DrawAspect="Content" ObjectID="_1474741856" r:id="rId68"/>
          <o:OLEObject Type="Embed" ProgID="Equation.3" ShapeID="_x0000_s1057" DrawAspect="Content" ObjectID="_1474741857" r:id="rId69"/>
          <o:OLEObject Type="Embed" ProgID="Equation.3" ShapeID="_x0000_s1058" DrawAspect="Content" ObjectID="_1474741858" r:id="rId70"/>
          <o:OLEObject Type="Embed" ProgID="Equation.3" ShapeID="_x0000_s1061" DrawAspect="Content" ObjectID="_1474741859" r:id="rId71"/>
          <o:OLEObject Type="Embed" ProgID="Equation.3" ShapeID="_x0000_s1067" DrawAspect="Content" ObjectID="_1474741860" r:id="rId72"/>
          <o:OLEObject Type="Embed" ProgID="Equation.3" ShapeID="_x0000_s1068" DrawAspect="Content" ObjectID="_1474741861" r:id="rId73"/>
        </w:pict>
      </w:r>
    </w:p>
    <w:p w:rsidR="00C95697" w:rsidRPr="00EB243E" w:rsidRDefault="00C95697" w:rsidP="00E90227">
      <w:pPr>
        <w:shd w:val="clear" w:color="auto" w:fill="FFFFFF"/>
        <w:spacing w:line="360" w:lineRule="auto"/>
        <w:ind w:firstLine="357"/>
        <w:jc w:val="center"/>
        <w:rPr>
          <w:sz w:val="16"/>
          <w:szCs w:val="16"/>
        </w:rPr>
      </w:pPr>
      <w:r w:rsidRPr="00EB243E">
        <w:rPr>
          <w:sz w:val="16"/>
          <w:szCs w:val="16"/>
        </w:rPr>
        <w:t xml:space="preserve">Fig.1. </w:t>
      </w:r>
      <w:proofErr w:type="gramStart"/>
      <w:r w:rsidRPr="00EB243E">
        <w:rPr>
          <w:sz w:val="16"/>
          <w:szCs w:val="16"/>
        </w:rPr>
        <w:t>The</w:t>
      </w:r>
      <w:proofErr w:type="gramEnd"/>
      <w:r w:rsidRPr="00EB243E">
        <w:rPr>
          <w:sz w:val="16"/>
          <w:szCs w:val="16"/>
        </w:rPr>
        <w:t xml:space="preserve"> location of the source and four detectors</w:t>
      </w:r>
    </w:p>
    <w:p w:rsidR="00C95697" w:rsidRPr="00C95697" w:rsidRDefault="00C95697" w:rsidP="00E90227">
      <w:pPr>
        <w:shd w:val="clear" w:color="auto" w:fill="FFFFFF"/>
        <w:spacing w:line="260" w:lineRule="exact"/>
        <w:ind w:firstLine="357"/>
        <w:jc w:val="both"/>
        <w:rPr>
          <w:color w:val="333333"/>
          <w:lang w:eastAsia="ru-RU"/>
        </w:rPr>
      </w:pPr>
      <w:r w:rsidRPr="00C95697">
        <w:t xml:space="preserve">Photon radiation source </w:t>
      </w:r>
      <w:proofErr w:type="gramStart"/>
      <w:r w:rsidRPr="00C95697">
        <w:t>( FI</w:t>
      </w:r>
      <w:proofErr w:type="gramEnd"/>
      <w:r w:rsidRPr="00C95697">
        <w:t>) arranged in the</w:t>
      </w:r>
      <w:r w:rsidR="00A16503">
        <w:t xml:space="preserve"> center, four detectors ( D1-D4</w:t>
      </w:r>
      <w:r w:rsidRPr="00C95697">
        <w:t xml:space="preserve">) disposed on the edges equidistant </w:t>
      </w:r>
      <w:r w:rsidRPr="00C95697">
        <w:rPr>
          <w:color w:val="333333"/>
          <w:position w:val="-6"/>
          <w:lang w:eastAsia="ru-RU"/>
        </w:rPr>
        <w:object w:dxaOrig="139" w:dyaOrig="260">
          <v:shape id="_x0000_i1059" type="#_x0000_t75" style="width:6.9pt;height:13.8pt" o:ole="">
            <v:imagedata r:id="rId74" o:title=""/>
          </v:shape>
          <o:OLEObject Type="Embed" ProgID="Equation.3" ShapeID="_x0000_i1059" DrawAspect="Content" ObjectID="_1474741821" r:id="rId75"/>
        </w:object>
      </w:r>
      <w:r w:rsidRPr="00C95697">
        <w:t xml:space="preserve">from the source. Lander may be tilted relative to the underlying </w:t>
      </w:r>
      <w:proofErr w:type="gramStart"/>
      <w:r w:rsidRPr="00C95697">
        <w:t>surface ,</w:t>
      </w:r>
      <w:proofErr w:type="gramEnd"/>
      <w:r w:rsidRPr="00C95697">
        <w:t xml:space="preserve"> wherein the angle </w:t>
      </w:r>
      <w:r w:rsidRPr="00C95697">
        <w:rPr>
          <w:color w:val="333333"/>
          <w:position w:val="-10"/>
          <w:lang w:eastAsia="ru-RU"/>
        </w:rPr>
        <w:object w:dxaOrig="180" w:dyaOrig="240">
          <v:shape id="_x0000_i1060" type="#_x0000_t75" style="width:8.65pt;height:12.1pt" o:ole="">
            <v:imagedata r:id="rId76" o:title=""/>
          </v:shape>
          <o:OLEObject Type="Embed" ProgID="Equation.3" ShapeID="_x0000_i1060" DrawAspect="Content" ObjectID="_1474741822" r:id="rId77"/>
        </w:object>
      </w:r>
      <w:r w:rsidRPr="00C95697">
        <w:t xml:space="preserve">of slope of the axis on which the two detectors are located. The current value of the height </w:t>
      </w:r>
      <w:r w:rsidRPr="00C95697">
        <w:rPr>
          <w:color w:val="333333"/>
          <w:position w:val="-6"/>
          <w:lang w:eastAsia="ru-RU"/>
        </w:rPr>
        <w:object w:dxaOrig="180" w:dyaOrig="260">
          <v:shape id="_x0000_i1061" type="#_x0000_t75" style="width:9.2pt;height:13.25pt" o:ole="">
            <v:imagedata r:id="rId78" o:title=""/>
          </v:shape>
          <o:OLEObject Type="Embed" ProgID="Equation.3" ShapeID="_x0000_i1061" DrawAspect="Content" ObjectID="_1474741823" r:id="rId79"/>
        </w:object>
      </w:r>
      <w:r w:rsidRPr="00C95697">
        <w:t xml:space="preserve">of the landing apparatus, the angle </w:t>
      </w:r>
      <w:r w:rsidRPr="00C95697">
        <w:rPr>
          <w:color w:val="333333"/>
          <w:position w:val="-4"/>
          <w:lang w:eastAsia="ru-RU"/>
        </w:rPr>
        <w:object w:dxaOrig="240" w:dyaOrig="220">
          <v:shape id="_x0000_i1062" type="#_x0000_t75" style="width:12.1pt;height:11.5pt" o:ole="">
            <v:imagedata r:id="rId80" o:title=""/>
          </v:shape>
          <o:OLEObject Type="Embed" ProgID="Equation.3" ShapeID="_x0000_i1062" DrawAspect="Content" ObjectID="_1474741824" r:id="rId81"/>
        </w:object>
      </w:r>
      <w:r w:rsidRPr="00C95697">
        <w:t xml:space="preserve">of incidence of the direct beam of gamma rays - the angle between the projection of the axis of the detector location D1 and radius passing through the point of incidence - </w:t>
      </w:r>
      <w:r w:rsidRPr="00C95697">
        <w:rPr>
          <w:color w:val="333333"/>
          <w:position w:val="-10"/>
          <w:lang w:eastAsia="ru-RU"/>
        </w:rPr>
        <w:object w:dxaOrig="200" w:dyaOrig="240">
          <v:shape id="_x0000_i1063" type="#_x0000_t75" style="width:9.8pt;height:12.1pt" o:ole="">
            <v:imagedata r:id="rId82" o:title=""/>
          </v:shape>
          <o:OLEObject Type="Embed" ProgID="Equation.3" ShapeID="_x0000_i1063" DrawAspect="Content" ObjectID="_1474741825" r:id="rId83"/>
        </w:object>
      </w:r>
      <w:r w:rsidRPr="00C95697">
        <w:t xml:space="preserve">. Scattering angle </w:t>
      </w:r>
      <w:r w:rsidRPr="00C95697">
        <w:rPr>
          <w:color w:val="333333"/>
          <w:position w:val="-6"/>
          <w:lang w:eastAsia="ru-RU"/>
        </w:rPr>
        <w:object w:dxaOrig="220" w:dyaOrig="240">
          <v:shape id="_x0000_i1064" type="#_x0000_t75" style="width:11.5pt;height:12.1pt" o:ole="">
            <v:imagedata r:id="rId84" o:title=""/>
          </v:shape>
          <o:OLEObject Type="Embed" ProgID="Equation.3" ShapeID="_x0000_i1064" DrawAspect="Content" ObjectID="_1474741826" r:id="rId85"/>
        </w:object>
      </w:r>
      <w:r w:rsidRPr="00C95697">
        <w:t>of gamma-ray that detector registers D1</w:t>
      </w:r>
      <w:r w:rsidRPr="00C95697">
        <w:rPr>
          <w:color w:val="333333"/>
          <w:position w:val="-6"/>
          <w:lang w:eastAsia="ru-RU"/>
        </w:rPr>
        <w:t>.</w:t>
      </w:r>
    </w:p>
    <w:p w:rsidR="00EB243E" w:rsidRDefault="00C95697" w:rsidP="00E90227">
      <w:pPr>
        <w:shd w:val="clear" w:color="auto" w:fill="FFFFFF"/>
        <w:spacing w:line="260" w:lineRule="exact"/>
        <w:ind w:firstLine="357"/>
        <w:jc w:val="both"/>
      </w:pPr>
      <w:r w:rsidRPr="00C95697">
        <w:rPr>
          <w:rStyle w:val="hps"/>
        </w:rPr>
        <w:lastRenderedPageBreak/>
        <w:t>The detector receives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the gamma ray scattered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from the lunar surface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in accordance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with the angle of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collimation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of the radiation source</w:t>
      </w:r>
      <w:r w:rsidRPr="00C95697">
        <w:t xml:space="preserve">. </w:t>
      </w:r>
      <w:r w:rsidRPr="00C95697">
        <w:rPr>
          <w:rStyle w:val="hps"/>
        </w:rPr>
        <w:t>Calculate the integral</w:t>
      </w:r>
      <w:r w:rsidRPr="00C95697">
        <w:t xml:space="preserve"> of </w:t>
      </w:r>
      <w:r w:rsidRPr="00C95697">
        <w:rPr>
          <w:rStyle w:val="hps"/>
        </w:rPr>
        <w:t>intensity ratio of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primary and scattered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fluxes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of gamma rays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over the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volume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of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interaction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with the ground.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Integral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depending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on the angle of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 xml:space="preserve">incident </w:t>
      </w:r>
      <w:proofErr w:type="gramStart"/>
      <w:r w:rsidRPr="00C95697">
        <w:rPr>
          <w:rStyle w:val="hps"/>
        </w:rPr>
        <w:t>flux(</w:t>
      </w:r>
      <w:proofErr w:type="gramEnd"/>
      <w:r w:rsidRPr="00C95697">
        <w:rPr>
          <w:position w:val="-4"/>
        </w:rPr>
        <w:object w:dxaOrig="240" w:dyaOrig="220">
          <v:shape id="_x0000_i1065" type="#_x0000_t75" style="width:12.1pt;height:11.5pt" o:ole="">
            <v:imagedata r:id="rId86" o:title=""/>
          </v:shape>
          <o:OLEObject Type="Embed" ProgID="Equation.3" ShapeID="_x0000_i1065" DrawAspect="Content" ObjectID="_1474741827" r:id="rId87"/>
        </w:object>
      </w:r>
      <w:r w:rsidRPr="00C95697">
        <w:rPr>
          <w:rStyle w:val="hps"/>
        </w:rPr>
        <w:t>)</w:t>
      </w:r>
      <w:r w:rsidRPr="00C95697">
        <w:t xml:space="preserve">, </w:t>
      </w:r>
      <w:r w:rsidRPr="00C95697">
        <w:rPr>
          <w:rStyle w:val="hps"/>
        </w:rPr>
        <w:t>the depth of penetration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of gamma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rays in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soil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(</w:t>
      </w:r>
      <w:r w:rsidRPr="00C95697">
        <w:rPr>
          <w:position w:val="-10"/>
        </w:rPr>
        <w:object w:dxaOrig="520" w:dyaOrig="300">
          <v:shape id="_x0000_i1066" type="#_x0000_t75" style="width:26.5pt;height:15pt" o:ole="">
            <v:imagedata r:id="rId88" o:title=""/>
          </v:shape>
          <o:OLEObject Type="Embed" ProgID="Equation.3" ShapeID="_x0000_i1066" DrawAspect="Content" ObjectID="_1474741828" r:id="rId89"/>
        </w:object>
      </w:r>
      <w:r w:rsidRPr="00C95697">
        <w:rPr>
          <w:rStyle w:val="hps"/>
        </w:rPr>
        <w:t>)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on which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there is a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scattering</w:t>
      </w:r>
      <w:r w:rsidRPr="00C95697">
        <w:t xml:space="preserve">, </w:t>
      </w:r>
      <w:r w:rsidRPr="00C95697">
        <w:rPr>
          <w:rStyle w:val="hps"/>
        </w:rPr>
        <w:t xml:space="preserve">height </w:t>
      </w:r>
      <w:r w:rsidRPr="00C95697">
        <w:rPr>
          <w:position w:val="-6"/>
        </w:rPr>
        <w:object w:dxaOrig="180" w:dyaOrig="260">
          <v:shape id="_x0000_i1067" type="#_x0000_t75" style="width:9.2pt;height:13.25pt" o:ole="">
            <v:imagedata r:id="rId90" o:title=""/>
          </v:shape>
          <o:OLEObject Type="Embed" ProgID="Equation.3" ShapeID="_x0000_i1067" DrawAspect="Content" ObjectID="_1474741829" r:id="rId91"/>
        </w:object>
      </w:r>
      <w:r w:rsidRPr="00C95697">
        <w:rPr>
          <w:rStyle w:val="hps"/>
        </w:rPr>
        <w:t>.</w:t>
      </w:r>
      <w:r w:rsidR="00F34B94">
        <w:rPr>
          <w:rStyle w:val="hps"/>
        </w:rPr>
        <w:t xml:space="preserve"> </w:t>
      </w:r>
      <w:r w:rsidRPr="00C95697">
        <w:rPr>
          <w:rStyle w:val="hps"/>
        </w:rPr>
        <w:t>Algorithm for calculating the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ratio of the intensities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of flows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is as follows:</w:t>
      </w:r>
    </w:p>
    <w:p w:rsidR="00C95697" w:rsidRPr="00EB243E" w:rsidRDefault="00C95697" w:rsidP="00EB243E">
      <w:pPr>
        <w:shd w:val="clear" w:color="auto" w:fill="FFFFFF"/>
        <w:spacing w:line="260" w:lineRule="exact"/>
        <w:jc w:val="both"/>
      </w:pPr>
      <w:r w:rsidRPr="00C95697">
        <w:rPr>
          <w:rStyle w:val="hps"/>
        </w:rPr>
        <w:t xml:space="preserve">- </w:t>
      </w:r>
      <w:proofErr w:type="gramStart"/>
      <w:r w:rsidRPr="00C95697">
        <w:rPr>
          <w:rStyle w:val="hps"/>
        </w:rPr>
        <w:t>integration</w:t>
      </w:r>
      <w:proofErr w:type="gramEnd"/>
      <w:r w:rsidR="004A0800">
        <w:rPr>
          <w:rStyle w:val="hps"/>
        </w:rPr>
        <w:t xml:space="preserve"> </w:t>
      </w:r>
      <w:r w:rsidRPr="00C95697">
        <w:rPr>
          <w:rStyle w:val="hps"/>
        </w:rPr>
        <w:t>in terms of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substance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scatters</w:t>
      </w:r>
      <w:r w:rsidR="00EB243E">
        <w:t>;</w:t>
      </w:r>
    </w:p>
    <w:p w:rsidR="00C95697" w:rsidRPr="00C95697" w:rsidRDefault="00C95697" w:rsidP="00C95697">
      <w:pPr>
        <w:shd w:val="clear" w:color="auto" w:fill="FFFFFF"/>
        <w:jc w:val="both"/>
        <w:rPr>
          <w:color w:val="333333"/>
          <w:lang w:eastAsia="ru-RU"/>
        </w:rPr>
      </w:pPr>
      <w:r w:rsidRPr="00C95697">
        <w:rPr>
          <w:color w:val="333333"/>
          <w:position w:val="-8"/>
          <w:lang w:eastAsia="ru-RU"/>
        </w:rPr>
        <w:object w:dxaOrig="540" w:dyaOrig="279">
          <v:shape id="_x0000_i1068" type="#_x0000_t75" style="width:27.65pt;height:14.4pt" o:ole="">
            <v:imagedata r:id="rId92" o:title=""/>
          </v:shape>
          <o:OLEObject Type="Embed" ProgID="Equation.3" ShapeID="_x0000_i1068" DrawAspect="Content" ObjectID="_1474741830" r:id="rId93"/>
        </w:object>
      </w:r>
    </w:p>
    <w:p w:rsidR="00C95697" w:rsidRPr="00C95697" w:rsidRDefault="00C95697" w:rsidP="00C95697">
      <w:pPr>
        <w:shd w:val="clear" w:color="auto" w:fill="FFFFFF"/>
        <w:jc w:val="both"/>
        <w:rPr>
          <w:color w:val="333333"/>
          <w:position w:val="-12"/>
          <w:lang w:eastAsia="ru-RU"/>
        </w:rPr>
      </w:pPr>
      <w:r w:rsidRPr="00C95697">
        <w:rPr>
          <w:color w:val="333333"/>
          <w:position w:val="-10"/>
          <w:lang w:eastAsia="ru-RU"/>
        </w:rPr>
        <w:object w:dxaOrig="2040" w:dyaOrig="300">
          <v:shape id="_x0000_i1069" type="#_x0000_t75" style="width:101.95pt;height:15pt" o:ole="">
            <v:imagedata r:id="rId94" o:title=""/>
          </v:shape>
          <o:OLEObject Type="Embed" ProgID="Equation.3" ShapeID="_x0000_i1069" DrawAspect="Content" ObjectID="_1474741831" r:id="rId95"/>
        </w:object>
      </w:r>
    </w:p>
    <w:p w:rsidR="00C95697" w:rsidRPr="00C95697" w:rsidRDefault="00C95697" w:rsidP="00C95697">
      <w:pPr>
        <w:shd w:val="clear" w:color="auto" w:fill="FFFFFF"/>
        <w:jc w:val="both"/>
        <w:rPr>
          <w:color w:val="333333"/>
          <w:lang w:eastAsia="ru-RU"/>
        </w:rPr>
      </w:pPr>
      <w:r w:rsidRPr="00C95697">
        <w:rPr>
          <w:color w:val="333333"/>
          <w:position w:val="-8"/>
          <w:lang w:eastAsia="ru-RU"/>
        </w:rPr>
        <w:object w:dxaOrig="520" w:dyaOrig="260">
          <v:shape id="_x0000_i1070" type="#_x0000_t75" style="width:25.9pt;height:13.25pt" o:ole="">
            <v:imagedata r:id="rId96" o:title=""/>
          </v:shape>
          <o:OLEObject Type="Embed" ProgID="Equation.3" ShapeID="_x0000_i1070" DrawAspect="Content" ObjectID="_1474741832" r:id="rId97"/>
        </w:object>
      </w:r>
    </w:p>
    <w:p w:rsidR="00C95697" w:rsidRPr="00C95697" w:rsidRDefault="00C95697" w:rsidP="00C95697">
      <w:pPr>
        <w:shd w:val="clear" w:color="auto" w:fill="FFFFFF"/>
        <w:jc w:val="both"/>
        <w:rPr>
          <w:color w:val="333333"/>
          <w:lang w:eastAsia="ru-RU"/>
        </w:rPr>
      </w:pPr>
      <w:r w:rsidRPr="00C95697">
        <w:rPr>
          <w:color w:val="333333"/>
          <w:position w:val="-10"/>
          <w:lang w:eastAsia="ru-RU"/>
        </w:rPr>
        <w:object w:dxaOrig="1600" w:dyaOrig="300">
          <v:shape id="_x0000_i1071" type="#_x0000_t75" style="width:80.05pt;height:15pt" o:ole="">
            <v:imagedata r:id="rId98" o:title=""/>
          </v:shape>
          <o:OLEObject Type="Embed" ProgID="Equation.3" ShapeID="_x0000_i1071" DrawAspect="Content" ObjectID="_1474741833" r:id="rId99"/>
        </w:object>
      </w:r>
    </w:p>
    <w:p w:rsidR="00C95697" w:rsidRDefault="00C95697" w:rsidP="00C95697">
      <w:pPr>
        <w:shd w:val="clear" w:color="auto" w:fill="FFFFFF"/>
        <w:jc w:val="both"/>
        <w:rPr>
          <w:color w:val="333333"/>
          <w:position w:val="-20"/>
          <w:lang w:eastAsia="ru-RU"/>
        </w:rPr>
      </w:pPr>
      <w:r w:rsidRPr="00C95697">
        <w:rPr>
          <w:color w:val="333333"/>
          <w:position w:val="-16"/>
          <w:lang w:eastAsia="ru-RU"/>
        </w:rPr>
        <w:object w:dxaOrig="1579" w:dyaOrig="420">
          <v:shape id="_x0000_i1072" type="#_x0000_t75" style="width:79.5pt;height:20.75pt" o:ole="">
            <v:imagedata r:id="rId100" o:title=""/>
          </v:shape>
          <o:OLEObject Type="Embed" ProgID="Equation.3" ShapeID="_x0000_i1072" DrawAspect="Content" ObjectID="_1474741834" r:id="rId101"/>
        </w:object>
      </w:r>
    </w:p>
    <w:p w:rsidR="00B32D80" w:rsidRPr="00C95697" w:rsidRDefault="00B32D80" w:rsidP="004E4A92">
      <w:pPr>
        <w:shd w:val="clear" w:color="auto" w:fill="FFFFFF"/>
        <w:ind w:firstLine="284"/>
        <w:jc w:val="both"/>
        <w:rPr>
          <w:color w:val="333333"/>
          <w:position w:val="-34"/>
          <w:lang w:eastAsia="ru-RU"/>
        </w:rPr>
      </w:pPr>
      <w:r>
        <w:rPr>
          <w:color w:val="333333"/>
          <w:lang w:eastAsia="ru-RU"/>
        </w:rPr>
        <w:t>A</w:t>
      </w:r>
      <w:r w:rsidRPr="00C95697">
        <w:rPr>
          <w:rStyle w:val="hps"/>
        </w:rPr>
        <w:t>ngle of incidence of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the direct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photon flux</w:t>
      </w:r>
      <w:r w:rsidR="00EB243E">
        <w:rPr>
          <w:rStyle w:val="hps"/>
        </w:rPr>
        <w:t>;</w:t>
      </w:r>
    </w:p>
    <w:p w:rsidR="00B32D80" w:rsidRDefault="00C95697" w:rsidP="004E4A92">
      <w:pPr>
        <w:shd w:val="clear" w:color="auto" w:fill="FFFFFF"/>
        <w:ind w:firstLine="284"/>
        <w:jc w:val="both"/>
        <w:rPr>
          <w:color w:val="333333"/>
          <w:lang w:eastAsia="ru-RU"/>
        </w:rPr>
      </w:pPr>
      <w:r w:rsidRPr="00C95697">
        <w:rPr>
          <w:color w:val="333333"/>
          <w:position w:val="-28"/>
          <w:lang w:eastAsia="ru-RU"/>
        </w:rPr>
        <w:object w:dxaOrig="1620" w:dyaOrig="660">
          <v:shape id="_x0000_i1073" type="#_x0000_t75" style="width:81.2pt;height:33.4pt" o:ole="">
            <v:imagedata r:id="rId102" o:title=""/>
          </v:shape>
          <o:OLEObject Type="Embed" ProgID="Equation.3" ShapeID="_x0000_i1073" DrawAspect="Content" ObjectID="_1474741835" r:id="rId103"/>
        </w:object>
      </w:r>
    </w:p>
    <w:p w:rsidR="00C95697" w:rsidRPr="00C95697" w:rsidRDefault="00C95697" w:rsidP="004E4A92">
      <w:pPr>
        <w:shd w:val="clear" w:color="auto" w:fill="FFFFFF"/>
        <w:ind w:firstLine="284"/>
        <w:jc w:val="both"/>
        <w:rPr>
          <w:color w:val="333333"/>
          <w:lang w:eastAsia="ru-RU"/>
        </w:rPr>
      </w:pPr>
      <w:r w:rsidRPr="00C95697">
        <w:rPr>
          <w:rStyle w:val="hps"/>
        </w:rPr>
        <w:t>Distance from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the scattering element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to the detector</w:t>
      </w:r>
      <w:r w:rsidR="00EB243E">
        <w:rPr>
          <w:rStyle w:val="hps"/>
        </w:rPr>
        <w:t>;</w:t>
      </w:r>
    </w:p>
    <w:p w:rsidR="00C95697" w:rsidRPr="00C95697" w:rsidRDefault="00C95697" w:rsidP="004E4A92">
      <w:pPr>
        <w:shd w:val="clear" w:color="auto" w:fill="FFFFFF"/>
        <w:ind w:firstLine="284"/>
        <w:jc w:val="both"/>
        <w:rPr>
          <w:position w:val="-12"/>
        </w:rPr>
      </w:pPr>
      <w:r w:rsidRPr="00C95697">
        <w:rPr>
          <w:position w:val="-10"/>
        </w:rPr>
        <w:object w:dxaOrig="5940" w:dyaOrig="420">
          <v:shape id="_x0000_i1074" type="#_x0000_t75" style="width:296.65pt;height:20.75pt" o:ole="">
            <v:imagedata r:id="rId104" o:title=""/>
          </v:shape>
          <o:OLEObject Type="Embed" ProgID="Equation.3" ShapeID="_x0000_i1074" DrawAspect="Content" ObjectID="_1474741836" r:id="rId105"/>
        </w:object>
      </w:r>
    </w:p>
    <w:p w:rsidR="00C95697" w:rsidRPr="00C95697" w:rsidRDefault="00C95697" w:rsidP="004E4A92">
      <w:pPr>
        <w:shd w:val="clear" w:color="auto" w:fill="FFFFFF"/>
        <w:ind w:firstLine="284"/>
        <w:jc w:val="both"/>
      </w:pPr>
      <w:r w:rsidRPr="00C95697">
        <w:rPr>
          <w:rStyle w:val="hps"/>
        </w:rPr>
        <w:t>The cosine of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an additional angle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scattering angle</w:t>
      </w:r>
      <w:r w:rsidR="00EB243E">
        <w:rPr>
          <w:rStyle w:val="hps"/>
        </w:rPr>
        <w:t>;</w:t>
      </w:r>
    </w:p>
    <w:p w:rsidR="00C95697" w:rsidRPr="00C95697" w:rsidRDefault="00C95697" w:rsidP="004E4A92">
      <w:pPr>
        <w:shd w:val="clear" w:color="auto" w:fill="FFFFFF"/>
        <w:ind w:firstLine="284"/>
        <w:jc w:val="both"/>
        <w:rPr>
          <w:color w:val="333333"/>
          <w:position w:val="-42"/>
          <w:lang w:eastAsia="ru-RU"/>
        </w:rPr>
      </w:pPr>
      <w:r w:rsidRPr="00C95697">
        <w:rPr>
          <w:color w:val="333333"/>
          <w:position w:val="-30"/>
          <w:lang w:eastAsia="ru-RU"/>
        </w:rPr>
        <w:object w:dxaOrig="3320" w:dyaOrig="639">
          <v:shape id="_x0000_i1075" type="#_x0000_t75" style="width:165.9pt;height:32.25pt" o:ole="">
            <v:imagedata r:id="rId106" o:title=""/>
          </v:shape>
          <o:OLEObject Type="Embed" ProgID="Equation.3" ShapeID="_x0000_i1075" DrawAspect="Content" ObjectID="_1474741837" r:id="rId107"/>
        </w:object>
      </w:r>
    </w:p>
    <w:p w:rsidR="00C95697" w:rsidRPr="00EB243E" w:rsidRDefault="00C95697" w:rsidP="004E4A92">
      <w:pPr>
        <w:shd w:val="clear" w:color="auto" w:fill="FFFFFF"/>
        <w:ind w:firstLine="284"/>
        <w:jc w:val="both"/>
        <w:rPr>
          <w:color w:val="333333"/>
          <w:lang w:eastAsia="ru-RU"/>
        </w:rPr>
      </w:pPr>
      <w:r w:rsidRPr="00C95697">
        <w:rPr>
          <w:rStyle w:val="hps"/>
        </w:rPr>
        <w:t>Elementary</w:t>
      </w:r>
      <w:r w:rsidR="004A0800">
        <w:rPr>
          <w:rStyle w:val="hps"/>
        </w:rPr>
        <w:t xml:space="preserve"> </w:t>
      </w:r>
      <w:r w:rsidRPr="00C95697">
        <w:rPr>
          <w:rStyle w:val="hps"/>
        </w:rPr>
        <w:t>scattering volume</w:t>
      </w:r>
      <w:r w:rsidR="00EB243E">
        <w:rPr>
          <w:rStyle w:val="hps"/>
        </w:rPr>
        <w:t>;</w:t>
      </w:r>
    </w:p>
    <w:p w:rsidR="00C95697" w:rsidRPr="00C95697" w:rsidRDefault="00C95697" w:rsidP="004E4A92">
      <w:pPr>
        <w:shd w:val="clear" w:color="auto" w:fill="FFFFFF"/>
        <w:ind w:firstLine="284"/>
        <w:jc w:val="both"/>
        <w:rPr>
          <w:color w:val="333333"/>
          <w:lang w:eastAsia="ru-RU"/>
        </w:rPr>
      </w:pPr>
      <w:r w:rsidRPr="00C95697">
        <w:rPr>
          <w:color w:val="333333"/>
          <w:position w:val="-10"/>
          <w:lang w:eastAsia="ru-RU"/>
        </w:rPr>
        <w:object w:dxaOrig="2400" w:dyaOrig="340">
          <v:shape id="_x0000_i1076" type="#_x0000_t75" style="width:119.8pt;height:17.3pt" o:ole="">
            <v:imagedata r:id="rId108" o:title=""/>
          </v:shape>
          <o:OLEObject Type="Embed" ProgID="Equation.3" ShapeID="_x0000_i1076" DrawAspect="Content" ObjectID="_1474741838" r:id="rId109"/>
        </w:object>
      </w:r>
    </w:p>
    <w:p w:rsidR="00C95697" w:rsidRPr="00C95697" w:rsidRDefault="00C95697" w:rsidP="004E4A92">
      <w:pPr>
        <w:shd w:val="clear" w:color="auto" w:fill="FFFFFF"/>
        <w:ind w:firstLine="284"/>
        <w:jc w:val="both"/>
        <w:rPr>
          <w:color w:val="333333"/>
          <w:position w:val="-30"/>
          <w:lang w:eastAsia="ru-RU"/>
        </w:rPr>
      </w:pPr>
      <w:r w:rsidRPr="00C95697">
        <w:rPr>
          <w:color w:val="333333"/>
          <w:position w:val="-28"/>
          <w:lang w:eastAsia="ru-RU"/>
        </w:rPr>
        <w:object w:dxaOrig="6360" w:dyaOrig="660">
          <v:shape id="_x0000_i1077" type="#_x0000_t75" style="width:316.8pt;height:33.4pt" o:ole="" fillcolor="#f2dbdb">
            <v:imagedata r:id="rId110" o:title=""/>
          </v:shape>
          <o:OLEObject Type="Embed" ProgID="Equation.3" ShapeID="_x0000_i1077" DrawAspect="Content" ObjectID="_1474741839" r:id="rId111"/>
        </w:object>
      </w:r>
      <w:r w:rsidRPr="00C95697">
        <w:rPr>
          <w:color w:val="333333"/>
          <w:position w:val="-22"/>
          <w:lang w:eastAsia="ru-RU"/>
        </w:rPr>
        <w:object w:dxaOrig="380" w:dyaOrig="540">
          <v:shape id="_x0000_i1078" type="#_x0000_t75" style="width:18.45pt;height:26.5pt" o:ole="">
            <v:imagedata r:id="rId112" o:title=""/>
          </v:shape>
          <o:OLEObject Type="Embed" ProgID="Equation.3" ShapeID="_x0000_i1078" DrawAspect="Content" ObjectID="_1474741840" r:id="rId113"/>
        </w:object>
      </w:r>
    </w:p>
    <w:p w:rsidR="00C95697" w:rsidRPr="00C95697" w:rsidRDefault="00C95697" w:rsidP="0096263C">
      <w:pPr>
        <w:shd w:val="clear" w:color="auto" w:fill="FFFFFF"/>
        <w:spacing w:line="260" w:lineRule="exact"/>
        <w:jc w:val="both"/>
        <w:rPr>
          <w:color w:val="333333"/>
          <w:position w:val="-30"/>
          <w:lang w:eastAsia="ru-RU"/>
        </w:rPr>
      </w:pPr>
      <w:r w:rsidRPr="00C95697">
        <w:rPr>
          <w:rStyle w:val="hps"/>
        </w:rPr>
        <w:t>Photon flux</w:t>
      </w:r>
      <w:r w:rsidRPr="00C95697">
        <w:rPr>
          <w:rStyle w:val="shorttext"/>
        </w:rPr>
        <w:t xml:space="preserve">, taking into account </w:t>
      </w:r>
      <w:r w:rsidRPr="00C95697">
        <w:rPr>
          <w:rStyle w:val="hps"/>
        </w:rPr>
        <w:t>the absorption</w:t>
      </w:r>
      <w:r w:rsidR="00EB243E">
        <w:rPr>
          <w:rStyle w:val="hps"/>
        </w:rPr>
        <w:t>;</w:t>
      </w:r>
    </w:p>
    <w:p w:rsidR="00C95697" w:rsidRPr="00C95697" w:rsidRDefault="00C95697" w:rsidP="0096263C">
      <w:pPr>
        <w:shd w:val="clear" w:color="auto" w:fill="FFFFFF"/>
        <w:jc w:val="both"/>
        <w:rPr>
          <w:color w:val="333333"/>
          <w:position w:val="-30"/>
          <w:lang w:eastAsia="ru-RU"/>
        </w:rPr>
      </w:pPr>
      <w:r w:rsidRPr="00C95697">
        <w:rPr>
          <w:color w:val="333333"/>
          <w:position w:val="-26"/>
          <w:lang w:eastAsia="ru-RU"/>
        </w:rPr>
        <w:object w:dxaOrig="1460" w:dyaOrig="600">
          <v:shape id="_x0000_i1079" type="#_x0000_t75" style="width:72.6pt;height:29.95pt" o:ole="">
            <v:imagedata r:id="rId114" o:title=""/>
          </v:shape>
          <o:OLEObject Type="Embed" ProgID="Equation.3" ShapeID="_x0000_i1079" DrawAspect="Content" ObjectID="_1474741841" r:id="rId115"/>
        </w:object>
      </w:r>
    </w:p>
    <w:p w:rsidR="00C95697" w:rsidRDefault="00C95697" w:rsidP="0096263C">
      <w:pPr>
        <w:shd w:val="clear" w:color="auto" w:fill="FFFFFF"/>
        <w:spacing w:line="260" w:lineRule="exact"/>
        <w:jc w:val="both"/>
        <w:rPr>
          <w:color w:val="333333"/>
          <w:position w:val="-6"/>
          <w:lang w:eastAsia="ru-RU"/>
        </w:rPr>
      </w:pPr>
      <w:r w:rsidRPr="00C95697">
        <w:rPr>
          <w:color w:val="333333"/>
          <w:position w:val="-6"/>
          <w:lang w:eastAsia="ru-RU"/>
        </w:rPr>
        <w:object w:dxaOrig="380" w:dyaOrig="240">
          <v:shape id="_x0000_i1080" type="#_x0000_t75" style="width:18.45pt;height:12.1pt" o:ole="">
            <v:imagedata r:id="rId116" o:title=""/>
          </v:shape>
          <o:OLEObject Type="Embed" ProgID="Equation.3" ShapeID="_x0000_i1080" DrawAspect="Content" ObjectID="_1474741842" r:id="rId117"/>
        </w:object>
      </w:r>
    </w:p>
    <w:p w:rsidR="0096263C" w:rsidRPr="008D4897" w:rsidRDefault="008D4897" w:rsidP="008D4897">
      <w:pPr>
        <w:shd w:val="clear" w:color="auto" w:fill="FFFFFF"/>
        <w:spacing w:line="260" w:lineRule="exact"/>
        <w:ind w:firstLine="352"/>
        <w:jc w:val="both"/>
        <w:rPr>
          <w:rStyle w:val="hps"/>
        </w:rPr>
      </w:pPr>
      <w:r>
        <w:rPr>
          <w:rStyle w:val="hps"/>
        </w:rPr>
        <w:t>Amount</w:t>
      </w:r>
      <w:r w:rsidRPr="008D4897">
        <w:rPr>
          <w:rStyle w:val="hps"/>
        </w:rPr>
        <w:t xml:space="preserve"> </w:t>
      </w:r>
      <w:r>
        <w:rPr>
          <w:rStyle w:val="hps"/>
        </w:rPr>
        <w:t>of</w:t>
      </w:r>
      <w:r w:rsidRPr="008D4897">
        <w:rPr>
          <w:rStyle w:val="hps"/>
        </w:rPr>
        <w:t xml:space="preserve"> </w:t>
      </w:r>
      <w:r>
        <w:rPr>
          <w:rStyle w:val="hps"/>
        </w:rPr>
        <w:t>electrons</w:t>
      </w:r>
      <w:r w:rsidRPr="008D4897">
        <w:rPr>
          <w:rStyle w:val="hps"/>
        </w:rPr>
        <w:t xml:space="preserve"> </w:t>
      </w:r>
      <w:r>
        <w:rPr>
          <w:rStyle w:val="hps"/>
        </w:rPr>
        <w:t>in</w:t>
      </w:r>
      <w:r w:rsidRPr="008D4897">
        <w:rPr>
          <w:rStyle w:val="hps"/>
        </w:rPr>
        <w:t xml:space="preserve"> elementary volume </w:t>
      </w:r>
      <w:r w:rsidR="006E673C" w:rsidRPr="006E673C">
        <w:rPr>
          <w:rStyle w:val="hps"/>
          <w:position w:val="-6"/>
        </w:rPr>
        <w:object w:dxaOrig="320" w:dyaOrig="260">
          <v:shape id="_x0000_i1081" type="#_x0000_t75" style="width:16.15pt;height:13.25pt" o:ole="">
            <v:imagedata r:id="rId118" o:title=""/>
          </v:shape>
          <o:OLEObject Type="Embed" ProgID="Equation.3" ShapeID="_x0000_i1081" DrawAspect="Content" ObjectID="_1474741843" r:id="rId119"/>
        </w:object>
      </w:r>
      <w:r>
        <w:rPr>
          <w:rStyle w:val="hps"/>
          <w:position w:val="-6"/>
        </w:rPr>
        <w:t xml:space="preserve"> </w:t>
      </w:r>
      <w:r w:rsidRPr="008D4897">
        <w:rPr>
          <w:rStyle w:val="hps"/>
        </w:rPr>
        <w:t>is</w:t>
      </w:r>
      <w:r>
        <w:rPr>
          <w:rStyle w:val="hps"/>
          <w:position w:val="-6"/>
        </w:rPr>
        <w:t xml:space="preserve"> </w:t>
      </w:r>
      <w:r w:rsidRPr="008D4897">
        <w:rPr>
          <w:rStyle w:val="hps"/>
        </w:rPr>
        <w:t>given</w:t>
      </w:r>
      <w:r>
        <w:rPr>
          <w:rStyle w:val="hps"/>
          <w:position w:val="-6"/>
        </w:rPr>
        <w:t xml:space="preserve"> </w:t>
      </w:r>
      <w:r>
        <w:rPr>
          <w:rStyle w:val="hps"/>
        </w:rPr>
        <w:t>by following equation</w:t>
      </w:r>
      <w:r w:rsidR="0096263C" w:rsidRPr="008D4897">
        <w:rPr>
          <w:rStyle w:val="hps"/>
        </w:rPr>
        <w:t>:</w:t>
      </w:r>
    </w:p>
    <w:p w:rsidR="0096263C" w:rsidRPr="00B84196" w:rsidRDefault="0096263C" w:rsidP="006E673C">
      <w:pPr>
        <w:shd w:val="clear" w:color="auto" w:fill="FFFFFF"/>
        <w:ind w:firstLine="352"/>
        <w:jc w:val="both"/>
        <w:rPr>
          <w:rStyle w:val="hps"/>
        </w:rPr>
      </w:pPr>
      <w:r w:rsidRPr="00B84196">
        <w:rPr>
          <w:rStyle w:val="hps"/>
        </w:rPr>
        <w:object w:dxaOrig="1700" w:dyaOrig="600">
          <v:shape id="_x0000_i1082" type="#_x0000_t75" style="width:85.25pt;height:29.95pt" o:ole="">
            <v:imagedata r:id="rId120" o:title=""/>
          </v:shape>
          <o:OLEObject Type="Embed" ProgID="Equation.3" ShapeID="_x0000_i1082" DrawAspect="Content" ObjectID="_1474741844" r:id="rId121"/>
        </w:object>
      </w:r>
    </w:p>
    <w:p w:rsidR="008D4897" w:rsidRDefault="00187A96" w:rsidP="00B84196">
      <w:pPr>
        <w:shd w:val="clear" w:color="auto" w:fill="FFFFFF"/>
        <w:spacing w:line="260" w:lineRule="exact"/>
        <w:jc w:val="both"/>
        <w:rPr>
          <w:color w:val="333333"/>
          <w:szCs w:val="24"/>
          <w:lang w:eastAsia="ru-RU"/>
        </w:rPr>
      </w:pPr>
      <w:r>
        <w:rPr>
          <w:color w:val="333333"/>
          <w:szCs w:val="24"/>
          <w:lang w:eastAsia="ru-RU"/>
        </w:rPr>
        <w:lastRenderedPageBreak/>
        <w:t>w</w:t>
      </w:r>
      <w:r w:rsidR="008D4897">
        <w:rPr>
          <w:color w:val="333333"/>
          <w:szCs w:val="24"/>
          <w:lang w:eastAsia="ru-RU"/>
        </w:rPr>
        <w:t xml:space="preserve">here </w:t>
      </w:r>
      <w:r w:rsidR="008D4897" w:rsidRPr="008D4897">
        <w:rPr>
          <w:color w:val="333333"/>
          <w:position w:val="-6"/>
          <w:szCs w:val="24"/>
          <w:lang w:eastAsia="ru-RU"/>
        </w:rPr>
        <w:object w:dxaOrig="180" w:dyaOrig="240">
          <v:shape id="_x0000_i1093" type="#_x0000_t75" style="width:9.2pt;height:12.1pt" o:ole="">
            <v:imagedata r:id="rId122" o:title=""/>
          </v:shape>
          <o:OLEObject Type="Embed" ProgID="Equation.3" ShapeID="_x0000_i1093" DrawAspect="Content" ObjectID="_1474741845" r:id="rId123"/>
        </w:object>
      </w:r>
      <w:r w:rsidR="008D4897">
        <w:rPr>
          <w:color w:val="333333"/>
          <w:szCs w:val="24"/>
          <w:lang w:eastAsia="ru-RU"/>
        </w:rPr>
        <w:t xml:space="preserve"> is a </w:t>
      </w:r>
      <w:r w:rsidR="008D4897" w:rsidRPr="008D4897">
        <w:rPr>
          <w:color w:val="333333"/>
          <w:szCs w:val="24"/>
          <w:lang w:eastAsia="ru-RU"/>
        </w:rPr>
        <w:t>matter density</w:t>
      </w:r>
      <w:r w:rsidR="008D4897">
        <w:rPr>
          <w:color w:val="333333"/>
          <w:szCs w:val="24"/>
          <w:lang w:eastAsia="ru-RU"/>
        </w:rPr>
        <w:t xml:space="preserve">, </w:t>
      </w:r>
      <w:r w:rsidR="008D4897" w:rsidRPr="0096263C">
        <w:rPr>
          <w:color w:val="333333"/>
          <w:position w:val="-10"/>
          <w:szCs w:val="24"/>
          <w:lang w:eastAsia="ru-RU"/>
        </w:rPr>
        <w:object w:dxaOrig="1400" w:dyaOrig="340">
          <v:shape id="_x0000_i1097" type="#_x0000_t75" style="width:70.25pt;height:17.3pt" o:ole="">
            <v:imagedata r:id="rId124" o:title=""/>
          </v:shape>
          <o:OLEObject Type="Embed" ProgID="Equation.3" ShapeID="_x0000_i1097" DrawAspect="Content" ObjectID="_1474741846" r:id="rId125"/>
        </w:object>
      </w:r>
      <w:r w:rsidR="008D4897">
        <w:rPr>
          <w:color w:val="333333"/>
          <w:position w:val="-10"/>
          <w:szCs w:val="24"/>
          <w:lang w:eastAsia="ru-RU"/>
        </w:rPr>
        <w:t xml:space="preserve"> </w:t>
      </w:r>
      <w:r w:rsidR="008D4897" w:rsidRPr="008D4897">
        <w:rPr>
          <w:color w:val="333333"/>
          <w:szCs w:val="24"/>
          <w:lang w:eastAsia="ru-RU"/>
        </w:rPr>
        <w:t xml:space="preserve"> mole</w:t>
      </w:r>
      <w:r w:rsidR="008D4897">
        <w:rPr>
          <w:color w:val="333333"/>
          <w:szCs w:val="24"/>
          <w:vertAlign w:val="superscript"/>
          <w:lang w:eastAsia="ru-RU"/>
        </w:rPr>
        <w:t>-1</w:t>
      </w:r>
      <w:r w:rsidR="008D4897">
        <w:rPr>
          <w:color w:val="333333"/>
          <w:szCs w:val="24"/>
          <w:lang w:eastAsia="ru-RU"/>
        </w:rPr>
        <w:t xml:space="preserve"> is the </w:t>
      </w:r>
      <w:r w:rsidR="008D4897" w:rsidRPr="008D4897">
        <w:rPr>
          <w:color w:val="333333"/>
          <w:szCs w:val="24"/>
          <w:lang w:eastAsia="ru-RU"/>
        </w:rPr>
        <w:t>Avogadro constant</w:t>
      </w:r>
      <w:r w:rsidR="008D4897">
        <w:rPr>
          <w:color w:val="333333"/>
          <w:szCs w:val="24"/>
          <w:lang w:eastAsia="ru-RU"/>
        </w:rPr>
        <w:t xml:space="preserve"> </w:t>
      </w:r>
      <w:r w:rsidR="008D4897" w:rsidRPr="008D4897">
        <w:rPr>
          <w:color w:val="333333"/>
          <w:szCs w:val="24"/>
          <w:lang w:eastAsia="ru-RU"/>
        </w:rPr>
        <w:t>numerically equal</w:t>
      </w:r>
      <w:r w:rsidR="008D4897">
        <w:rPr>
          <w:color w:val="333333"/>
          <w:szCs w:val="24"/>
          <w:lang w:eastAsia="ru-RU"/>
        </w:rPr>
        <w:t xml:space="preserve"> to amount of </w:t>
      </w:r>
      <w:r>
        <w:rPr>
          <w:color w:val="333333"/>
          <w:szCs w:val="24"/>
          <w:lang w:eastAsia="ru-RU"/>
        </w:rPr>
        <w:t xml:space="preserve">elements (electrons, </w:t>
      </w:r>
      <w:r w:rsidRPr="00187A96">
        <w:rPr>
          <w:color w:val="333333"/>
          <w:szCs w:val="24"/>
          <w:lang w:eastAsia="ru-RU"/>
        </w:rPr>
        <w:t>molecule</w:t>
      </w:r>
      <w:r>
        <w:rPr>
          <w:color w:val="333333"/>
          <w:szCs w:val="24"/>
          <w:lang w:eastAsia="ru-RU"/>
        </w:rPr>
        <w:t xml:space="preserve">s, atoms) in one mole of </w:t>
      </w:r>
      <w:r w:rsidRPr="00187A96">
        <w:rPr>
          <w:color w:val="333333"/>
          <w:szCs w:val="24"/>
          <w:lang w:eastAsia="ru-RU"/>
        </w:rPr>
        <w:t>material</w:t>
      </w:r>
      <w:r>
        <w:rPr>
          <w:color w:val="333333"/>
          <w:szCs w:val="24"/>
          <w:lang w:eastAsia="ru-RU"/>
        </w:rPr>
        <w:t xml:space="preserve">, mole is amount of material </w:t>
      </w:r>
      <w:r w:rsidRPr="00187A96">
        <w:rPr>
          <w:color w:val="333333"/>
          <w:szCs w:val="24"/>
          <w:lang w:eastAsia="ru-RU"/>
        </w:rPr>
        <w:t>comprising</w:t>
      </w:r>
      <w:r w:rsidR="006D4913">
        <w:rPr>
          <w:color w:val="333333"/>
          <w:szCs w:val="24"/>
          <w:lang w:eastAsia="ru-RU"/>
        </w:rPr>
        <w:t xml:space="preserve"> number </w:t>
      </w:r>
      <w:r w:rsidR="006D4913" w:rsidRPr="006D4913">
        <w:rPr>
          <w:color w:val="333333"/>
          <w:position w:val="-10"/>
          <w:szCs w:val="24"/>
          <w:lang w:eastAsia="ru-RU"/>
        </w:rPr>
        <w:object w:dxaOrig="320" w:dyaOrig="300">
          <v:shape id="_x0000_i1110" type="#_x0000_t75" style="width:16.15pt;height:15pt" o:ole="">
            <v:imagedata r:id="rId126" o:title=""/>
          </v:shape>
          <o:OLEObject Type="Embed" ProgID="Equation.3" ShapeID="_x0000_i1110" DrawAspect="Content" ObjectID="_1474741847" r:id="rId127"/>
        </w:object>
      </w:r>
      <w:r>
        <w:rPr>
          <w:color w:val="333333"/>
          <w:szCs w:val="24"/>
          <w:lang w:eastAsia="ru-RU"/>
        </w:rPr>
        <w:t xml:space="preserve"> </w:t>
      </w:r>
      <w:r w:rsidR="006D4913">
        <w:rPr>
          <w:color w:val="333333"/>
          <w:szCs w:val="24"/>
          <w:lang w:eastAsia="ru-RU"/>
        </w:rPr>
        <w:t xml:space="preserve">of atoms, </w:t>
      </w:r>
      <w:r w:rsidR="006D4913" w:rsidRPr="008D4897">
        <w:rPr>
          <w:color w:val="1F497D" w:themeColor="text2"/>
          <w:position w:val="-10"/>
          <w:szCs w:val="24"/>
          <w:lang w:eastAsia="ru-RU"/>
        </w:rPr>
        <w:object w:dxaOrig="360" w:dyaOrig="300">
          <v:shape id="_x0000_i1109" type="#_x0000_t75" style="width:17.85pt;height:15pt" o:ole="">
            <v:imagedata r:id="rId128" o:title=""/>
          </v:shape>
          <o:OLEObject Type="Embed" ProgID="Equation.3" ShapeID="_x0000_i1109" DrawAspect="Content" ObjectID="_1474741848" r:id="rId129"/>
        </w:object>
      </w:r>
      <w:r w:rsidR="006D4913">
        <w:rPr>
          <w:color w:val="1F497D" w:themeColor="text2"/>
          <w:position w:val="-10"/>
          <w:szCs w:val="24"/>
          <w:lang w:eastAsia="ru-RU"/>
        </w:rPr>
        <w:t xml:space="preserve"> </w:t>
      </w:r>
      <w:r w:rsidR="006D4913" w:rsidRPr="006D4913">
        <w:rPr>
          <w:color w:val="333333"/>
          <w:szCs w:val="24"/>
          <w:lang w:eastAsia="ru-RU"/>
        </w:rPr>
        <w:t>is</w:t>
      </w:r>
      <w:r w:rsidR="006D4913">
        <w:rPr>
          <w:color w:val="333333"/>
          <w:szCs w:val="24"/>
          <w:lang w:eastAsia="ru-RU"/>
        </w:rPr>
        <w:t xml:space="preserve"> a mass of one mole (</w:t>
      </w:r>
      <w:r w:rsidR="006D4913" w:rsidRPr="006D4913">
        <w:rPr>
          <w:color w:val="333333"/>
          <w:szCs w:val="24"/>
          <w:lang w:eastAsia="ru-RU"/>
        </w:rPr>
        <w:t>molecular weight</w:t>
      </w:r>
      <w:r w:rsidR="006D4913">
        <w:rPr>
          <w:color w:val="333333"/>
          <w:szCs w:val="24"/>
          <w:lang w:eastAsia="ru-RU"/>
        </w:rPr>
        <w:t xml:space="preserve"> of mole).</w:t>
      </w:r>
    </w:p>
    <w:p w:rsidR="006D4913" w:rsidRPr="006D4913" w:rsidRDefault="006D4913" w:rsidP="006D4913">
      <w:pPr>
        <w:shd w:val="clear" w:color="auto" w:fill="FFFFFF"/>
        <w:spacing w:line="260" w:lineRule="exact"/>
        <w:ind w:firstLine="352"/>
        <w:jc w:val="both"/>
        <w:rPr>
          <w:color w:val="333333"/>
          <w:szCs w:val="24"/>
          <w:lang w:eastAsia="ru-RU"/>
        </w:rPr>
      </w:pPr>
      <w:r>
        <w:rPr>
          <w:color w:val="333333"/>
          <w:szCs w:val="24"/>
          <w:lang w:eastAsia="ru-RU"/>
        </w:rPr>
        <w:t>M</w:t>
      </w:r>
      <w:r w:rsidRPr="006D4913">
        <w:rPr>
          <w:color w:val="333333"/>
          <w:szCs w:val="24"/>
          <w:lang w:eastAsia="ru-RU"/>
        </w:rPr>
        <w:t>ass absorption factor</w:t>
      </w:r>
      <w:r>
        <w:rPr>
          <w:color w:val="333333"/>
          <w:szCs w:val="24"/>
          <w:lang w:eastAsia="ru-RU"/>
        </w:rPr>
        <w:t xml:space="preserve"> of gamma-ray</w:t>
      </w:r>
      <w:r w:rsidRPr="006D4913">
        <w:rPr>
          <w:color w:val="333333"/>
          <w:szCs w:val="24"/>
          <w:lang w:eastAsia="ru-RU"/>
        </w:rPr>
        <w:t xml:space="preserve"> quantum</w:t>
      </w:r>
      <w:r>
        <w:rPr>
          <w:color w:val="333333"/>
          <w:szCs w:val="24"/>
          <w:lang w:eastAsia="ru-RU"/>
        </w:rPr>
        <w:t xml:space="preserve"> with energy 660 </w:t>
      </w:r>
      <w:proofErr w:type="spellStart"/>
      <w:r>
        <w:rPr>
          <w:color w:val="333333"/>
          <w:szCs w:val="24"/>
          <w:lang w:eastAsia="ru-RU"/>
        </w:rPr>
        <w:t>keV</w:t>
      </w:r>
      <w:proofErr w:type="spellEnd"/>
      <w:r>
        <w:rPr>
          <w:color w:val="333333"/>
          <w:szCs w:val="24"/>
          <w:lang w:eastAsia="ru-RU"/>
        </w:rPr>
        <w:t xml:space="preserve"> by </w:t>
      </w:r>
      <w:proofErr w:type="spellStart"/>
      <w:r>
        <w:rPr>
          <w:color w:val="333333"/>
          <w:szCs w:val="24"/>
          <w:lang w:eastAsia="ru-RU"/>
        </w:rPr>
        <w:t>silicium</w:t>
      </w:r>
      <w:proofErr w:type="spellEnd"/>
      <w:r>
        <w:rPr>
          <w:color w:val="333333"/>
          <w:szCs w:val="24"/>
          <w:lang w:eastAsia="ru-RU"/>
        </w:rPr>
        <w:t xml:space="preserve"> equal </w:t>
      </w:r>
      <w:r w:rsidRPr="006D4913">
        <w:rPr>
          <w:color w:val="1F497D" w:themeColor="text2"/>
          <w:position w:val="-10"/>
          <w:szCs w:val="24"/>
          <w:lang w:eastAsia="ru-RU"/>
        </w:rPr>
        <w:object w:dxaOrig="1020" w:dyaOrig="300">
          <v:shape id="_x0000_i1118" type="#_x0000_t75" style="width:51.25pt;height:15pt" o:ole="">
            <v:imagedata r:id="rId130" o:title=""/>
          </v:shape>
          <o:OLEObject Type="Embed" ProgID="Equation.3" ShapeID="_x0000_i1118" DrawAspect="Content" ObjectID="_1474741849" r:id="rId131"/>
        </w:object>
      </w:r>
      <w:r>
        <w:rPr>
          <w:color w:val="1F497D" w:themeColor="text2"/>
          <w:position w:val="-10"/>
          <w:szCs w:val="24"/>
          <w:lang w:eastAsia="ru-RU"/>
        </w:rPr>
        <w:t xml:space="preserve"> </w:t>
      </w:r>
      <w:r w:rsidRPr="006D4913">
        <w:rPr>
          <w:color w:val="333333"/>
          <w:szCs w:val="24"/>
          <w:lang w:eastAsia="ru-RU"/>
        </w:rPr>
        <w:t>cm</w:t>
      </w:r>
      <w:r>
        <w:rPr>
          <w:color w:val="333333"/>
          <w:szCs w:val="24"/>
          <w:lang w:eastAsia="ru-RU"/>
        </w:rPr>
        <w:t>/g</w:t>
      </w:r>
      <w:r>
        <w:rPr>
          <w:color w:val="333333"/>
          <w:szCs w:val="24"/>
          <w:vertAlign w:val="superscript"/>
          <w:lang w:eastAsia="ru-RU"/>
        </w:rPr>
        <w:t>2</w:t>
      </w:r>
      <w:r>
        <w:rPr>
          <w:color w:val="333333"/>
          <w:szCs w:val="24"/>
          <w:lang w:eastAsia="ru-RU"/>
        </w:rPr>
        <w:t>. M</w:t>
      </w:r>
      <w:r w:rsidRPr="006D4913">
        <w:rPr>
          <w:color w:val="333333"/>
          <w:szCs w:val="24"/>
          <w:lang w:eastAsia="ru-RU"/>
        </w:rPr>
        <w:t>ass absorption factor</w:t>
      </w:r>
      <w:r>
        <w:rPr>
          <w:color w:val="333333"/>
          <w:szCs w:val="24"/>
          <w:lang w:eastAsia="ru-RU"/>
        </w:rPr>
        <w:t xml:space="preserve"> of scattering gamma-ray</w:t>
      </w:r>
      <w:r w:rsidRPr="006D4913">
        <w:rPr>
          <w:color w:val="333333"/>
          <w:szCs w:val="24"/>
          <w:lang w:eastAsia="ru-RU"/>
        </w:rPr>
        <w:t xml:space="preserve"> quantum</w:t>
      </w:r>
      <w:r>
        <w:rPr>
          <w:color w:val="333333"/>
          <w:szCs w:val="24"/>
          <w:lang w:eastAsia="ru-RU"/>
        </w:rPr>
        <w:t xml:space="preserve"> </w:t>
      </w:r>
      <w:r w:rsidR="00D66280">
        <w:rPr>
          <w:color w:val="333333"/>
          <w:szCs w:val="24"/>
          <w:lang w:eastAsia="ru-RU"/>
        </w:rPr>
        <w:t>with energy 20</w:t>
      </w:r>
      <w:r>
        <w:rPr>
          <w:color w:val="333333"/>
          <w:szCs w:val="24"/>
          <w:lang w:eastAsia="ru-RU"/>
        </w:rPr>
        <w:t xml:space="preserve">0 </w:t>
      </w:r>
      <w:proofErr w:type="spellStart"/>
      <w:r>
        <w:rPr>
          <w:color w:val="333333"/>
          <w:szCs w:val="24"/>
          <w:lang w:eastAsia="ru-RU"/>
        </w:rPr>
        <w:t>keV</w:t>
      </w:r>
      <w:proofErr w:type="spellEnd"/>
      <w:r>
        <w:rPr>
          <w:color w:val="333333"/>
          <w:szCs w:val="24"/>
          <w:lang w:eastAsia="ru-RU"/>
        </w:rPr>
        <w:t xml:space="preserve"> by </w:t>
      </w:r>
      <w:proofErr w:type="spellStart"/>
      <w:r>
        <w:rPr>
          <w:color w:val="333333"/>
          <w:szCs w:val="24"/>
          <w:lang w:eastAsia="ru-RU"/>
        </w:rPr>
        <w:t>silicium</w:t>
      </w:r>
      <w:proofErr w:type="spellEnd"/>
      <w:r>
        <w:rPr>
          <w:color w:val="333333"/>
          <w:szCs w:val="24"/>
          <w:lang w:eastAsia="ru-RU"/>
        </w:rPr>
        <w:t xml:space="preserve"> equal </w:t>
      </w:r>
      <w:r w:rsidR="00D66280" w:rsidRPr="006D4913">
        <w:rPr>
          <w:color w:val="1F497D" w:themeColor="text2"/>
          <w:position w:val="-10"/>
          <w:szCs w:val="24"/>
          <w:lang w:eastAsia="ru-RU"/>
        </w:rPr>
        <w:object w:dxaOrig="940" w:dyaOrig="300">
          <v:shape id="_x0000_i1123" type="#_x0000_t75" style="width:47.25pt;height:15pt" o:ole="">
            <v:imagedata r:id="rId132" o:title=""/>
          </v:shape>
          <o:OLEObject Type="Embed" ProgID="Equation.3" ShapeID="_x0000_i1123" DrawAspect="Content" ObjectID="_1474741850" r:id="rId133"/>
        </w:object>
      </w:r>
      <w:r>
        <w:rPr>
          <w:color w:val="1F497D" w:themeColor="text2"/>
          <w:position w:val="-10"/>
          <w:szCs w:val="24"/>
          <w:lang w:eastAsia="ru-RU"/>
        </w:rPr>
        <w:t xml:space="preserve"> </w:t>
      </w:r>
      <w:r w:rsidRPr="006D4913">
        <w:rPr>
          <w:color w:val="333333"/>
          <w:szCs w:val="24"/>
          <w:lang w:eastAsia="ru-RU"/>
        </w:rPr>
        <w:t>cm</w:t>
      </w:r>
      <w:r>
        <w:rPr>
          <w:color w:val="333333"/>
          <w:szCs w:val="24"/>
          <w:lang w:eastAsia="ru-RU"/>
        </w:rPr>
        <w:t>/g</w:t>
      </w:r>
      <w:r>
        <w:rPr>
          <w:color w:val="333333"/>
          <w:szCs w:val="24"/>
          <w:vertAlign w:val="superscript"/>
          <w:lang w:eastAsia="ru-RU"/>
        </w:rPr>
        <w:t>2</w:t>
      </w:r>
      <w:r>
        <w:rPr>
          <w:color w:val="333333"/>
          <w:szCs w:val="24"/>
          <w:lang w:eastAsia="ru-RU"/>
        </w:rPr>
        <w:t xml:space="preserve">. </w:t>
      </w:r>
    </w:p>
    <w:p w:rsidR="00D66280" w:rsidRPr="00D66280" w:rsidRDefault="00D66280" w:rsidP="00B84196">
      <w:pPr>
        <w:shd w:val="clear" w:color="auto" w:fill="FFFFFF"/>
        <w:spacing w:line="260" w:lineRule="exact"/>
        <w:ind w:firstLine="352"/>
        <w:jc w:val="both"/>
        <w:rPr>
          <w:color w:val="333333"/>
          <w:szCs w:val="24"/>
          <w:lang w:eastAsia="ru-RU"/>
        </w:rPr>
      </w:pPr>
      <w:r>
        <w:rPr>
          <w:color w:val="333333"/>
          <w:szCs w:val="24"/>
          <w:lang w:eastAsia="ru-RU"/>
        </w:rPr>
        <w:t>Scattered gamma quantum reaching detector is given by following equation:</w:t>
      </w:r>
    </w:p>
    <w:p w:rsidR="0096263C" w:rsidRPr="0096263C" w:rsidRDefault="0096263C" w:rsidP="00D66280">
      <w:pPr>
        <w:shd w:val="clear" w:color="auto" w:fill="FFFFFF"/>
        <w:ind w:firstLine="352"/>
        <w:jc w:val="center"/>
        <w:rPr>
          <w:color w:val="333333"/>
          <w:szCs w:val="24"/>
          <w:lang w:eastAsia="ru-RU"/>
        </w:rPr>
      </w:pPr>
      <w:r w:rsidRPr="0096263C">
        <w:rPr>
          <w:color w:val="333333"/>
          <w:position w:val="-10"/>
          <w:szCs w:val="24"/>
          <w:lang w:eastAsia="ru-RU"/>
        </w:rPr>
        <w:object w:dxaOrig="1820" w:dyaOrig="340">
          <v:shape id="_x0000_i1089" type="#_x0000_t75" style="width:91pt;height:17.3pt" o:ole="">
            <v:imagedata r:id="rId134" o:title=""/>
          </v:shape>
          <o:OLEObject Type="Embed" ProgID="Equation.3" ShapeID="_x0000_i1089" DrawAspect="Content" ObjectID="_1474741851" r:id="rId135"/>
        </w:object>
      </w:r>
    </w:p>
    <w:p w:rsidR="0096263C" w:rsidRPr="00EA0B65" w:rsidRDefault="00D66280" w:rsidP="00D66280">
      <w:pPr>
        <w:shd w:val="clear" w:color="auto" w:fill="FFFFFF"/>
        <w:ind w:firstLine="352"/>
        <w:jc w:val="both"/>
        <w:rPr>
          <w:color w:val="333333"/>
          <w:szCs w:val="24"/>
          <w:lang w:eastAsia="ru-RU"/>
        </w:rPr>
      </w:pPr>
      <w:proofErr w:type="gramStart"/>
      <w:r>
        <w:rPr>
          <w:color w:val="333333"/>
          <w:szCs w:val="24"/>
          <w:lang w:eastAsia="ru-RU"/>
        </w:rPr>
        <w:t>where</w:t>
      </w:r>
      <w:proofErr w:type="gramEnd"/>
      <w:r w:rsidR="0096263C" w:rsidRPr="00EA0B65">
        <w:rPr>
          <w:color w:val="333333"/>
          <w:szCs w:val="24"/>
          <w:lang w:eastAsia="ru-RU"/>
        </w:rPr>
        <w:t xml:space="preserve"> </w:t>
      </w:r>
      <w:r w:rsidR="0096263C" w:rsidRPr="0096263C">
        <w:rPr>
          <w:color w:val="333333"/>
          <w:position w:val="-6"/>
          <w:szCs w:val="24"/>
          <w:lang w:eastAsia="ru-RU"/>
        </w:rPr>
        <w:object w:dxaOrig="180" w:dyaOrig="240">
          <v:shape id="_x0000_i1090" type="#_x0000_t75" style="width:8.65pt;height:12.1pt" o:ole="">
            <v:imagedata r:id="rId136" o:title=""/>
          </v:shape>
          <o:OLEObject Type="Embed" ProgID="Equation.3" ShapeID="_x0000_i1090" DrawAspect="Content" ObjectID="_1474741852" r:id="rId137"/>
        </w:object>
      </w:r>
      <w:r w:rsidR="0096263C" w:rsidRPr="00EA0B65">
        <w:rPr>
          <w:color w:val="333333"/>
          <w:szCs w:val="24"/>
          <w:lang w:eastAsia="ru-RU"/>
        </w:rPr>
        <w:t xml:space="preserve"> - </w:t>
      </w:r>
      <w:r w:rsidRPr="00EA0B65">
        <w:rPr>
          <w:color w:val="333333"/>
          <w:szCs w:val="24"/>
          <w:lang w:eastAsia="ru-RU"/>
        </w:rPr>
        <w:t>matter density</w:t>
      </w:r>
      <w:r w:rsidR="0096263C" w:rsidRPr="00EA0B65">
        <w:rPr>
          <w:color w:val="333333"/>
          <w:szCs w:val="24"/>
          <w:lang w:eastAsia="ru-RU"/>
        </w:rPr>
        <w:t xml:space="preserve">, </w:t>
      </w:r>
      <w:r w:rsidR="0096263C" w:rsidRPr="0096263C">
        <w:rPr>
          <w:color w:val="333333"/>
          <w:position w:val="-6"/>
          <w:szCs w:val="24"/>
          <w:lang w:eastAsia="ru-RU"/>
        </w:rPr>
        <w:object w:dxaOrig="180" w:dyaOrig="260">
          <v:shape id="_x0000_i1091" type="#_x0000_t75" style="width:9.2pt;height:13.25pt" o:ole="">
            <v:imagedata r:id="rId138" o:title=""/>
          </v:shape>
          <o:OLEObject Type="Embed" ProgID="Equation.3" ShapeID="_x0000_i1091" DrawAspect="Content" ObjectID="_1474741853" r:id="rId139"/>
        </w:object>
      </w:r>
      <w:r w:rsidR="0096263C" w:rsidRPr="00EA0B65">
        <w:rPr>
          <w:color w:val="333333"/>
          <w:szCs w:val="24"/>
          <w:lang w:eastAsia="ru-RU"/>
        </w:rPr>
        <w:t xml:space="preserve">- </w:t>
      </w:r>
      <w:r>
        <w:rPr>
          <w:color w:val="333333"/>
          <w:szCs w:val="24"/>
          <w:lang w:eastAsia="ru-RU"/>
        </w:rPr>
        <w:t>distance</w:t>
      </w:r>
      <w:r w:rsidRPr="00EA0B65">
        <w:rPr>
          <w:color w:val="333333"/>
          <w:szCs w:val="24"/>
          <w:lang w:eastAsia="ru-RU"/>
        </w:rPr>
        <w:t xml:space="preserve"> </w:t>
      </w:r>
      <w:r>
        <w:rPr>
          <w:color w:val="333333"/>
          <w:szCs w:val="24"/>
          <w:lang w:eastAsia="ru-RU"/>
        </w:rPr>
        <w:t>between</w:t>
      </w:r>
      <w:r w:rsidRPr="00EA0B65">
        <w:rPr>
          <w:color w:val="333333"/>
          <w:szCs w:val="24"/>
          <w:lang w:eastAsia="ru-RU"/>
        </w:rPr>
        <w:t xml:space="preserve"> </w:t>
      </w:r>
      <w:r w:rsidR="00EA0B65" w:rsidRPr="00EA0B65">
        <w:rPr>
          <w:color w:val="333333"/>
          <w:szCs w:val="24"/>
          <w:lang w:eastAsia="ru-RU"/>
        </w:rPr>
        <w:t>gamma-ray source</w:t>
      </w:r>
      <w:r w:rsidR="00EA0B65">
        <w:rPr>
          <w:color w:val="333333"/>
          <w:szCs w:val="24"/>
          <w:lang w:eastAsia="ru-RU"/>
        </w:rPr>
        <w:t xml:space="preserve"> and scattering element. </w:t>
      </w:r>
    </w:p>
    <w:p w:rsidR="00B84196" w:rsidRPr="00B84196" w:rsidRDefault="00B84196" w:rsidP="00B84196">
      <w:pPr>
        <w:shd w:val="clear" w:color="auto" w:fill="FFFFFF"/>
        <w:spacing w:line="260" w:lineRule="exact"/>
        <w:ind w:firstLine="352"/>
        <w:jc w:val="both"/>
        <w:rPr>
          <w:b/>
          <w:color w:val="333333"/>
          <w:position w:val="-6"/>
          <w:lang w:eastAsia="ru-RU"/>
        </w:rPr>
      </w:pPr>
      <w:r w:rsidRPr="00B84196">
        <w:rPr>
          <w:rStyle w:val="hps"/>
          <w:b/>
        </w:rPr>
        <w:t>Numerical</w:t>
      </w:r>
      <w:r w:rsidRPr="00B84196">
        <w:rPr>
          <w:b/>
          <w:color w:val="333333"/>
          <w:position w:val="-6"/>
          <w:lang w:eastAsia="ru-RU"/>
        </w:rPr>
        <w:t xml:space="preserve"> </w:t>
      </w:r>
      <w:r w:rsidRPr="00B84196">
        <w:rPr>
          <w:rStyle w:val="hps"/>
          <w:b/>
        </w:rPr>
        <w:t>experiment</w:t>
      </w:r>
      <w:proofErr w:type="gramStart"/>
      <w:r w:rsidR="00C32791">
        <w:rPr>
          <w:rStyle w:val="hps"/>
          <w:b/>
        </w:rPr>
        <w:t>.</w:t>
      </w:r>
      <w:r w:rsidRPr="00B84196">
        <w:rPr>
          <w:b/>
          <w:color w:val="333333"/>
          <w:position w:val="-6"/>
          <w:lang w:eastAsia="ru-RU"/>
        </w:rPr>
        <w:t>.</w:t>
      </w:r>
      <w:proofErr w:type="gramEnd"/>
    </w:p>
    <w:p w:rsidR="00EA0B65" w:rsidRPr="00EA0B65" w:rsidRDefault="00B84196" w:rsidP="00B84196">
      <w:pPr>
        <w:shd w:val="clear" w:color="auto" w:fill="FFFFFF"/>
        <w:spacing w:line="260" w:lineRule="exact"/>
        <w:ind w:firstLine="352"/>
        <w:jc w:val="both"/>
        <w:rPr>
          <w:rStyle w:val="hps"/>
        </w:rPr>
      </w:pPr>
      <w:r w:rsidRPr="00C95697">
        <w:rPr>
          <w:rStyle w:val="hps"/>
        </w:rPr>
        <w:t>The</w:t>
      </w:r>
      <w:r w:rsidRPr="00B84196">
        <w:rPr>
          <w:rStyle w:val="hps"/>
        </w:rPr>
        <w:t xml:space="preserve"> </w:t>
      </w:r>
      <w:r w:rsidRPr="00C95697">
        <w:rPr>
          <w:rStyle w:val="hps"/>
        </w:rPr>
        <w:t>proposed</w:t>
      </w:r>
      <w:r w:rsidRPr="00B84196">
        <w:rPr>
          <w:rStyle w:val="hps"/>
        </w:rPr>
        <w:t xml:space="preserve"> </w:t>
      </w:r>
      <w:r w:rsidRPr="00C95697">
        <w:rPr>
          <w:rStyle w:val="hps"/>
        </w:rPr>
        <w:t>model</w:t>
      </w:r>
      <w:r w:rsidRPr="00B84196">
        <w:rPr>
          <w:rStyle w:val="hps"/>
        </w:rPr>
        <w:t xml:space="preserve"> </w:t>
      </w:r>
      <w:r w:rsidRPr="00C95697">
        <w:rPr>
          <w:rStyle w:val="hps"/>
        </w:rPr>
        <w:t>is</w:t>
      </w:r>
      <w:r w:rsidRPr="00B84196">
        <w:rPr>
          <w:rStyle w:val="hps"/>
        </w:rPr>
        <w:t xml:space="preserve"> </w:t>
      </w:r>
      <w:r w:rsidRPr="00C95697">
        <w:rPr>
          <w:rStyle w:val="hps"/>
        </w:rPr>
        <w:t>implemented</w:t>
      </w:r>
      <w:r w:rsidRPr="00B84196">
        <w:rPr>
          <w:rStyle w:val="hps"/>
        </w:rPr>
        <w:t xml:space="preserve"> </w:t>
      </w:r>
      <w:r w:rsidRPr="00C95697">
        <w:rPr>
          <w:rStyle w:val="hps"/>
        </w:rPr>
        <w:t>as</w:t>
      </w:r>
      <w:r w:rsidRPr="00B84196">
        <w:rPr>
          <w:rStyle w:val="hps"/>
        </w:rPr>
        <w:t xml:space="preserve"> </w:t>
      </w:r>
      <w:r w:rsidRPr="00C95697">
        <w:rPr>
          <w:rStyle w:val="hps"/>
        </w:rPr>
        <w:t>a</w:t>
      </w:r>
      <w:r w:rsidRPr="00B84196">
        <w:rPr>
          <w:rStyle w:val="hps"/>
        </w:rPr>
        <w:t xml:space="preserve"> </w:t>
      </w:r>
      <w:r w:rsidRPr="00C95697">
        <w:rPr>
          <w:rStyle w:val="hps"/>
        </w:rPr>
        <w:t>simulation</w:t>
      </w:r>
      <w:r w:rsidRPr="00B84196">
        <w:rPr>
          <w:rStyle w:val="hps"/>
        </w:rPr>
        <w:t xml:space="preserve"> </w:t>
      </w:r>
      <w:r w:rsidRPr="00C95697">
        <w:rPr>
          <w:rStyle w:val="hps"/>
        </w:rPr>
        <w:t>program</w:t>
      </w:r>
      <w:r w:rsidRPr="00B84196">
        <w:rPr>
          <w:rStyle w:val="hps"/>
        </w:rPr>
        <w:t xml:space="preserve"> </w:t>
      </w:r>
      <w:r w:rsidRPr="00C95697">
        <w:rPr>
          <w:rStyle w:val="hps"/>
        </w:rPr>
        <w:t>running</w:t>
      </w:r>
      <w:r w:rsidRPr="00B84196">
        <w:rPr>
          <w:rStyle w:val="hps"/>
        </w:rPr>
        <w:t xml:space="preserve"> </w:t>
      </w:r>
      <w:r w:rsidRPr="00C95697">
        <w:rPr>
          <w:rStyle w:val="hps"/>
        </w:rPr>
        <w:t>in</w:t>
      </w:r>
      <w:r w:rsidRPr="00B84196">
        <w:rPr>
          <w:rStyle w:val="hps"/>
        </w:rPr>
        <w:t xml:space="preserve"> </w:t>
      </w:r>
      <w:r w:rsidRPr="00C95697">
        <w:rPr>
          <w:rStyle w:val="hps"/>
        </w:rPr>
        <w:t>the</w:t>
      </w:r>
      <w:r w:rsidRPr="00B84196">
        <w:rPr>
          <w:rStyle w:val="hps"/>
        </w:rPr>
        <w:t xml:space="preserve"> </w:t>
      </w:r>
      <w:proofErr w:type="spellStart"/>
      <w:r w:rsidRPr="00C95697">
        <w:rPr>
          <w:rStyle w:val="hps"/>
        </w:rPr>
        <w:t>Matlab</w:t>
      </w:r>
      <w:proofErr w:type="spellEnd"/>
      <w:r w:rsidRPr="00B84196">
        <w:rPr>
          <w:rStyle w:val="hps"/>
        </w:rPr>
        <w:t xml:space="preserve"> </w:t>
      </w:r>
      <w:r w:rsidRPr="00C95697">
        <w:rPr>
          <w:rStyle w:val="hps"/>
        </w:rPr>
        <w:t>package</w:t>
      </w:r>
      <w:proofErr w:type="gramStart"/>
      <w:r w:rsidR="00C72B6E" w:rsidRPr="00C72B6E">
        <w:rPr>
          <w:rStyle w:val="hps"/>
        </w:rPr>
        <w:t>.</w:t>
      </w:r>
      <w:r>
        <w:rPr>
          <w:color w:val="333333"/>
          <w:position w:val="-6"/>
          <w:szCs w:val="24"/>
          <w:lang w:eastAsia="ru-RU"/>
        </w:rPr>
        <w:t>.</w:t>
      </w:r>
      <w:proofErr w:type="gramEnd"/>
      <w:r>
        <w:rPr>
          <w:color w:val="333333"/>
          <w:position w:val="-6"/>
          <w:szCs w:val="24"/>
          <w:lang w:eastAsia="ru-RU"/>
        </w:rPr>
        <w:t xml:space="preserve"> </w:t>
      </w:r>
      <w:r w:rsidR="00CA4EAD">
        <w:rPr>
          <w:rStyle w:val="hps"/>
        </w:rPr>
        <w:t xml:space="preserve">Height of </w:t>
      </w:r>
      <w:r w:rsidR="00CA4EAD" w:rsidRPr="00CA4EAD">
        <w:rPr>
          <w:rStyle w:val="hps"/>
        </w:rPr>
        <w:t>descent module</w:t>
      </w:r>
      <w:r w:rsidR="00CA4EAD">
        <w:rPr>
          <w:rStyle w:val="hps"/>
        </w:rPr>
        <w:t xml:space="preserve"> d</w:t>
      </w:r>
      <w:r w:rsidR="00EA0B65">
        <w:rPr>
          <w:rStyle w:val="hps"/>
        </w:rPr>
        <w:t>ependences of average intensity of</w:t>
      </w:r>
      <w:r w:rsidR="00EA0B65" w:rsidRPr="00EA0B65">
        <w:rPr>
          <w:rStyle w:val="hps"/>
        </w:rPr>
        <w:t xml:space="preserve"> </w:t>
      </w:r>
      <w:r w:rsidR="00EA0B65">
        <w:rPr>
          <w:rStyle w:val="hps"/>
        </w:rPr>
        <w:t xml:space="preserve">scattered gamma quantum reaching </w:t>
      </w:r>
      <w:proofErr w:type="gramStart"/>
      <w:r w:rsidR="00EA0B65">
        <w:rPr>
          <w:rStyle w:val="hps"/>
        </w:rPr>
        <w:t xml:space="preserve">detector </w:t>
      </w:r>
      <w:r w:rsidR="00CA4EAD">
        <w:rPr>
          <w:rStyle w:val="hps"/>
        </w:rPr>
        <w:t xml:space="preserve"> D1</w:t>
      </w:r>
      <w:proofErr w:type="gramEnd"/>
      <w:r w:rsidR="00CA4EAD">
        <w:rPr>
          <w:rStyle w:val="hps"/>
        </w:rPr>
        <w:t xml:space="preserve"> are presented in figure 1.</w:t>
      </w:r>
    </w:p>
    <w:p w:rsidR="0096263C" w:rsidRPr="00EA0B65" w:rsidRDefault="00E956DB" w:rsidP="00B84196">
      <w:pPr>
        <w:shd w:val="clear" w:color="auto" w:fill="FFFFFF"/>
        <w:spacing w:line="260" w:lineRule="exact"/>
        <w:ind w:left="28" w:firstLine="352"/>
        <w:jc w:val="both"/>
        <w:rPr>
          <w:b/>
          <w:color w:val="333333"/>
          <w:position w:val="-6"/>
          <w:lang w:eastAsia="ru-RU"/>
        </w:rPr>
      </w:pPr>
      <w:r>
        <w:rPr>
          <w:b/>
          <w:noProof/>
          <w:color w:val="333333"/>
          <w:position w:val="-6"/>
          <w:lang w:val="ru-RU" w:eastAsia="ru-RU"/>
        </w:rPr>
        <w:pict>
          <v:group id="_x0000_s1134" style="position:absolute;left:0;text-align:left;margin-left:-254.95pt;margin-top:6.4pt;width:235.7pt;height:129pt;z-index:251673600" coordorigin="3628,8559" coordsize="4714,2580">
            <v:rect id="_x0000_s1126" style="position:absolute;left:6243;top:8952;width:1765;height:1140" strokecolor="#eeece1 [3214]">
              <v:textbox inset="0,0,0,0">
                <w:txbxContent>
                  <w:p w:rsidR="0070286E" w:rsidRPr="00497CE7" w:rsidRDefault="0070286E" w:rsidP="00497CE7">
                    <w:pPr>
                      <w:rPr>
                        <w:color w:val="FFFFFF" w:themeColor="background1"/>
                        <w:lang w:val="ru-RU"/>
                      </w:rPr>
                    </w:pPr>
                    <w:r w:rsidRPr="00497CE7">
                      <w:rPr>
                        <w:color w:val="FFFFFF" w:themeColor="background1"/>
                      </w:rPr>
                      <w:t>γ</w:t>
                    </w:r>
                    <w:r w:rsidRPr="00497CE7">
                      <w:rPr>
                        <w:color w:val="FFFFFF" w:themeColor="background1"/>
                        <w:lang w:val="ru-RU"/>
                      </w:rPr>
                      <w:t>=0</w:t>
                    </w:r>
                  </w:p>
                </w:txbxContent>
              </v:textbox>
            </v:rect>
            <v:group id="_x0000_s1133" style="position:absolute;left:3628;top:8559;width:4714;height:2580" coordorigin="3628,8559" coordsize="4714,2580">
              <v:rect id="_x0000_s1121" style="position:absolute;left:4216;top:9032;width:553;height:323" strokecolor="#eeece1 [3214]">
                <v:textbox inset="0,0,0,0">
                  <w:txbxContent>
                    <w:p w:rsidR="0070286E" w:rsidRPr="00497CE7" w:rsidRDefault="0070286E">
                      <w:pPr>
                        <w:rPr>
                          <w:lang w:val="ru-RU"/>
                        </w:rPr>
                      </w:pPr>
                      <w:r w:rsidRPr="00497CE7">
                        <w:t>γ</w:t>
                      </w:r>
                      <w:r w:rsidRPr="00497CE7">
                        <w:rPr>
                          <w:lang w:val="ru-RU"/>
                        </w:rPr>
                        <w:t>=0</w:t>
                      </w:r>
                    </w:p>
                  </w:txbxContent>
                </v:textbox>
              </v:rect>
              <v:rect id="_x0000_s1122" style="position:absolute;left:4467;top:9435;width:694;height:323" strokecolor="#eeece1 [3214]">
                <v:textbox inset="0,0,0,0">
                  <w:txbxContent>
                    <w:p w:rsidR="0070286E" w:rsidRPr="00497CE7" w:rsidRDefault="0070286E" w:rsidP="00497CE7">
                      <w:pPr>
                        <w:rPr>
                          <w:lang w:val="ru-RU"/>
                        </w:rPr>
                      </w:pPr>
                      <w:r w:rsidRPr="00497CE7">
                        <w:t>γ</w:t>
                      </w:r>
                      <w:r w:rsidRPr="00497CE7">
                        <w:rPr>
                          <w:lang w:val="ru-RU"/>
                        </w:rPr>
                        <w:t>=0</w:t>
                      </w:r>
                      <w:r>
                        <w:rPr>
                          <w:lang w:val="ru-RU"/>
                        </w:rPr>
                        <w:t>.098</w:t>
                      </w:r>
                    </w:p>
                  </w:txbxContent>
                </v:textbox>
              </v:rect>
              <v:rect id="_x0000_s1123" style="position:absolute;left:4216;top:10816;width:694;height:323" strokecolor="#eeece1 [3214]">
                <v:textbox inset="0,0,0,0">
                  <w:txbxContent>
                    <w:p w:rsidR="0070286E" w:rsidRPr="00497CE7" w:rsidRDefault="0070286E" w:rsidP="00497CE7">
                      <w:pPr>
                        <w:rPr>
                          <w:lang w:val="ru-RU"/>
                        </w:rPr>
                      </w:pPr>
                      <w:r w:rsidRPr="00497CE7">
                        <w:t>γ</w:t>
                      </w:r>
                      <w:r w:rsidRPr="00497CE7">
                        <w:rPr>
                          <w:lang w:val="ru-RU"/>
                        </w:rPr>
                        <w:t>=0</w:t>
                      </w:r>
                      <w:r>
                        <w:rPr>
                          <w:lang w:val="ru-RU"/>
                        </w:rPr>
                        <w:t>.393</w:t>
                      </w:r>
                    </w:p>
                  </w:txbxContent>
                </v:textbox>
              </v:rect>
              <v:rect id="_x0000_s1124" style="position:absolute;left:3849;top:10493;width:694;height:323" strokecolor="#eeece1 [3214]">
                <v:textbox inset="0,0,0,0">
                  <w:txbxContent>
                    <w:p w:rsidR="0070286E" w:rsidRPr="00497CE7" w:rsidRDefault="0070286E" w:rsidP="00497CE7">
                      <w:pPr>
                        <w:rPr>
                          <w:lang w:val="ru-RU"/>
                        </w:rPr>
                      </w:pPr>
                      <w:r w:rsidRPr="00497CE7">
                        <w:t>γ</w:t>
                      </w:r>
                      <w:r w:rsidRPr="00497CE7">
                        <w:rPr>
                          <w:lang w:val="ru-RU"/>
                        </w:rPr>
                        <w:t>=0</w:t>
                      </w:r>
                      <w:r>
                        <w:rPr>
                          <w:lang w:val="ru-RU"/>
                        </w:rPr>
                        <w:t>.295</w:t>
                      </w:r>
                    </w:p>
                  </w:txbxContent>
                </v:textbox>
              </v:rect>
              <v:rect id="_x0000_s1125" style="position:absolute;left:4769;top:9850;width:694;height:323" strokecolor="#eeece1 [3214]">
                <v:textbox inset="0,0,0,0">
                  <w:txbxContent>
                    <w:p w:rsidR="0070286E" w:rsidRPr="00497CE7" w:rsidRDefault="0070286E" w:rsidP="00497CE7">
                      <w:pPr>
                        <w:rPr>
                          <w:lang w:val="ru-RU"/>
                        </w:rPr>
                      </w:pPr>
                      <w:r w:rsidRPr="00497CE7">
                        <w:t>γ</w:t>
                      </w:r>
                      <w:r w:rsidRPr="00497CE7">
                        <w:rPr>
                          <w:lang w:val="ru-RU"/>
                        </w:rPr>
                        <w:t>=0</w:t>
                      </w:r>
                      <w:r>
                        <w:rPr>
                          <w:lang w:val="ru-RU"/>
                        </w:rPr>
                        <w:t>.196</w:t>
                      </w:r>
                    </w:p>
                  </w:txbxContent>
                </v:textbox>
              </v:rect>
              <v:rect id="_x0000_s1127" style="position:absolute;left:3628;top:8559;width:4714;height:323" strokecolor="white [3212]">
                <v:textbox inset="0,0,0,0">
                  <w:txbxContent>
                    <w:p w:rsidR="0070286E" w:rsidRPr="00497CE7" w:rsidRDefault="0070286E" w:rsidP="00C72B6E">
                      <w:pPr>
                        <w:rPr>
                          <w:color w:val="FFFFFF" w:themeColor="background1"/>
                          <w:lang w:val="ru-RU"/>
                        </w:rPr>
                      </w:pPr>
                      <w:r w:rsidRPr="00497CE7">
                        <w:rPr>
                          <w:color w:val="FFFFFF" w:themeColor="background1"/>
                        </w:rPr>
                        <w:t>γ</w:t>
                      </w:r>
                      <w:r w:rsidRPr="00497CE7">
                        <w:rPr>
                          <w:color w:val="FFFFFF" w:themeColor="background1"/>
                          <w:lang w:val="ru-RU"/>
                        </w:rPr>
                        <w:t>=0</w:t>
                      </w:r>
                    </w:p>
                  </w:txbxContent>
                </v:textbox>
              </v:rect>
              <v:shape id="_x0000_s1128" type="#_x0000_t32" style="position:absolute;left:4216;top:9355;width:251;height:80;flip:x" o:connectortype="straight"/>
              <v:shape id="_x0000_s1129" type="#_x0000_t32" style="position:absolute;left:4467;top:9758;width:302;height:230;flip:x" o:connectortype="straight"/>
              <v:shape id="_x0000_s1130" type="#_x0000_t32" style="position:absolute;left:4769;top:10173;width:300;height:230;flip:x" o:connectortype="straight"/>
              <v:shape id="_x0000_s1131" type="#_x0000_t32" style="position:absolute;left:4113;top:10173;width:276;height:310;flip:x" o:connectortype="straight"/>
              <v:shape id="_x0000_s1132" type="#_x0000_t32" style="position:absolute;left:4543;top:10587;width:226;height:229;flip:x" o:connectortype="straight"/>
            </v:group>
          </v:group>
        </w:pict>
      </w:r>
      <w:r w:rsidR="0096263C">
        <w:rPr>
          <w:b/>
          <w:noProof/>
          <w:color w:val="333333"/>
          <w:position w:val="-6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125730</wp:posOffset>
            </wp:positionV>
            <wp:extent cx="3489325" cy="2611120"/>
            <wp:effectExtent l="0" t="0" r="0" b="0"/>
            <wp:wrapSquare wrapText="bothSides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325" cy="261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263C" w:rsidRPr="00EA0B65" w:rsidRDefault="0096263C" w:rsidP="00B84196">
      <w:pPr>
        <w:shd w:val="clear" w:color="auto" w:fill="FFFFFF"/>
        <w:spacing w:line="260" w:lineRule="exact"/>
        <w:ind w:left="28" w:firstLine="352"/>
        <w:jc w:val="both"/>
        <w:rPr>
          <w:b/>
          <w:color w:val="333333"/>
          <w:position w:val="-6"/>
          <w:lang w:eastAsia="ru-RU"/>
        </w:rPr>
      </w:pPr>
    </w:p>
    <w:p w:rsidR="0096263C" w:rsidRPr="00EA0B65" w:rsidRDefault="0096263C" w:rsidP="00B84196">
      <w:pPr>
        <w:shd w:val="clear" w:color="auto" w:fill="FFFFFF"/>
        <w:spacing w:line="260" w:lineRule="exact"/>
        <w:ind w:left="28" w:firstLine="352"/>
        <w:jc w:val="both"/>
        <w:rPr>
          <w:b/>
          <w:color w:val="333333"/>
          <w:position w:val="-6"/>
          <w:lang w:eastAsia="ru-RU"/>
        </w:rPr>
      </w:pPr>
    </w:p>
    <w:p w:rsidR="0096263C" w:rsidRPr="00EA0B65" w:rsidRDefault="0096263C" w:rsidP="00B84196">
      <w:pPr>
        <w:shd w:val="clear" w:color="auto" w:fill="FFFFFF"/>
        <w:spacing w:line="260" w:lineRule="exact"/>
        <w:ind w:left="28" w:firstLine="352"/>
        <w:jc w:val="both"/>
        <w:rPr>
          <w:b/>
          <w:color w:val="333333"/>
          <w:position w:val="-6"/>
          <w:lang w:eastAsia="ru-RU"/>
        </w:rPr>
      </w:pPr>
    </w:p>
    <w:p w:rsidR="0096263C" w:rsidRPr="00EA0B65" w:rsidRDefault="0096263C" w:rsidP="00B84196">
      <w:pPr>
        <w:shd w:val="clear" w:color="auto" w:fill="FFFFFF"/>
        <w:spacing w:line="260" w:lineRule="exact"/>
        <w:ind w:left="28" w:firstLine="352"/>
        <w:jc w:val="both"/>
        <w:rPr>
          <w:b/>
          <w:color w:val="333333"/>
          <w:position w:val="-6"/>
          <w:lang w:eastAsia="ru-RU"/>
        </w:rPr>
      </w:pPr>
    </w:p>
    <w:p w:rsidR="0096263C" w:rsidRPr="00EA0B65" w:rsidRDefault="0096263C" w:rsidP="00B84196">
      <w:pPr>
        <w:shd w:val="clear" w:color="auto" w:fill="FFFFFF"/>
        <w:spacing w:line="260" w:lineRule="exact"/>
        <w:ind w:left="28" w:firstLine="352"/>
        <w:jc w:val="both"/>
        <w:rPr>
          <w:b/>
          <w:color w:val="333333"/>
          <w:position w:val="-6"/>
          <w:lang w:eastAsia="ru-RU"/>
        </w:rPr>
      </w:pPr>
    </w:p>
    <w:p w:rsidR="0096263C" w:rsidRPr="00EA0B65" w:rsidRDefault="0096263C" w:rsidP="00B84196">
      <w:pPr>
        <w:shd w:val="clear" w:color="auto" w:fill="FFFFFF"/>
        <w:spacing w:line="260" w:lineRule="exact"/>
        <w:ind w:left="28" w:firstLine="352"/>
        <w:jc w:val="both"/>
        <w:rPr>
          <w:b/>
          <w:color w:val="333333"/>
          <w:position w:val="-6"/>
          <w:lang w:eastAsia="ru-RU"/>
        </w:rPr>
      </w:pPr>
    </w:p>
    <w:p w:rsidR="0096263C" w:rsidRPr="00EA0B65" w:rsidRDefault="0096263C" w:rsidP="00B84196">
      <w:pPr>
        <w:shd w:val="clear" w:color="auto" w:fill="FFFFFF"/>
        <w:spacing w:line="260" w:lineRule="exact"/>
        <w:ind w:left="28" w:firstLine="352"/>
        <w:jc w:val="both"/>
        <w:rPr>
          <w:b/>
          <w:color w:val="333333"/>
          <w:position w:val="-6"/>
          <w:lang w:eastAsia="ru-RU"/>
        </w:rPr>
      </w:pPr>
    </w:p>
    <w:p w:rsidR="0096263C" w:rsidRPr="00EA0B65" w:rsidRDefault="0096263C" w:rsidP="00B84196">
      <w:pPr>
        <w:shd w:val="clear" w:color="auto" w:fill="FFFFFF"/>
        <w:spacing w:line="260" w:lineRule="exact"/>
        <w:ind w:left="28" w:firstLine="352"/>
        <w:jc w:val="both"/>
        <w:rPr>
          <w:b/>
          <w:color w:val="333333"/>
          <w:position w:val="-6"/>
          <w:lang w:eastAsia="ru-RU"/>
        </w:rPr>
      </w:pPr>
    </w:p>
    <w:p w:rsidR="0096263C" w:rsidRPr="00EA0B65" w:rsidRDefault="0096263C" w:rsidP="00B84196">
      <w:pPr>
        <w:shd w:val="clear" w:color="auto" w:fill="FFFFFF"/>
        <w:spacing w:line="260" w:lineRule="exact"/>
        <w:ind w:left="28" w:firstLine="352"/>
        <w:jc w:val="both"/>
        <w:rPr>
          <w:b/>
          <w:color w:val="333333"/>
          <w:position w:val="-6"/>
          <w:lang w:eastAsia="ru-RU"/>
        </w:rPr>
      </w:pPr>
    </w:p>
    <w:p w:rsidR="0096263C" w:rsidRPr="00EA0B65" w:rsidRDefault="0096263C" w:rsidP="00B84196">
      <w:pPr>
        <w:shd w:val="clear" w:color="auto" w:fill="FFFFFF"/>
        <w:spacing w:line="260" w:lineRule="exact"/>
        <w:ind w:left="28" w:firstLine="352"/>
        <w:jc w:val="both"/>
        <w:rPr>
          <w:b/>
          <w:color w:val="333333"/>
          <w:position w:val="-6"/>
          <w:lang w:eastAsia="ru-RU"/>
        </w:rPr>
      </w:pPr>
    </w:p>
    <w:p w:rsidR="0096263C" w:rsidRPr="00EA0B65" w:rsidRDefault="0096263C" w:rsidP="00B84196">
      <w:pPr>
        <w:shd w:val="clear" w:color="auto" w:fill="FFFFFF"/>
        <w:spacing w:line="260" w:lineRule="exact"/>
        <w:ind w:left="28" w:firstLine="352"/>
        <w:jc w:val="both"/>
        <w:rPr>
          <w:b/>
          <w:color w:val="333333"/>
          <w:position w:val="-6"/>
          <w:lang w:eastAsia="ru-RU"/>
        </w:rPr>
      </w:pPr>
    </w:p>
    <w:p w:rsidR="0096263C" w:rsidRPr="00EA0B65" w:rsidRDefault="0096263C" w:rsidP="00B84196">
      <w:pPr>
        <w:shd w:val="clear" w:color="auto" w:fill="FFFFFF"/>
        <w:spacing w:line="260" w:lineRule="exact"/>
        <w:ind w:left="28" w:firstLine="352"/>
        <w:jc w:val="both"/>
        <w:rPr>
          <w:b/>
          <w:color w:val="333333"/>
          <w:position w:val="-6"/>
          <w:lang w:eastAsia="ru-RU"/>
        </w:rPr>
      </w:pPr>
    </w:p>
    <w:p w:rsidR="0096263C" w:rsidRPr="00EA0B65" w:rsidRDefault="0096263C" w:rsidP="00B84196">
      <w:pPr>
        <w:shd w:val="clear" w:color="auto" w:fill="FFFFFF"/>
        <w:spacing w:line="260" w:lineRule="exact"/>
        <w:ind w:left="28" w:firstLine="352"/>
        <w:jc w:val="both"/>
        <w:rPr>
          <w:b/>
          <w:color w:val="333333"/>
          <w:position w:val="-6"/>
          <w:lang w:eastAsia="ru-RU"/>
        </w:rPr>
      </w:pPr>
    </w:p>
    <w:p w:rsidR="0001774A" w:rsidRPr="00EA0B65" w:rsidRDefault="0001774A" w:rsidP="00B84196">
      <w:pPr>
        <w:shd w:val="clear" w:color="auto" w:fill="FFFFFF"/>
        <w:spacing w:line="260" w:lineRule="exact"/>
        <w:ind w:left="28" w:firstLine="352"/>
        <w:jc w:val="both"/>
        <w:rPr>
          <w:b/>
          <w:color w:val="333333"/>
          <w:position w:val="-6"/>
          <w:lang w:eastAsia="ru-RU"/>
        </w:rPr>
      </w:pPr>
    </w:p>
    <w:p w:rsidR="0096263C" w:rsidRPr="00EA0B65" w:rsidRDefault="0096263C" w:rsidP="00B84196">
      <w:pPr>
        <w:spacing w:line="260" w:lineRule="exact"/>
        <w:ind w:firstLine="352"/>
        <w:jc w:val="both"/>
        <w:rPr>
          <w:rStyle w:val="hps"/>
          <w:b/>
        </w:rPr>
      </w:pPr>
    </w:p>
    <w:p w:rsidR="0096263C" w:rsidRPr="00EA0B65" w:rsidRDefault="0096263C" w:rsidP="00B84196">
      <w:pPr>
        <w:spacing w:line="260" w:lineRule="exact"/>
        <w:ind w:firstLine="352"/>
        <w:jc w:val="both"/>
        <w:rPr>
          <w:rStyle w:val="hps"/>
          <w:b/>
        </w:rPr>
      </w:pPr>
    </w:p>
    <w:p w:rsidR="00CA4EAD" w:rsidRDefault="00B84196" w:rsidP="00B84196">
      <w:pPr>
        <w:spacing w:line="260" w:lineRule="exact"/>
        <w:ind w:firstLine="352"/>
        <w:jc w:val="center"/>
        <w:rPr>
          <w:rStyle w:val="hps"/>
        </w:rPr>
      </w:pPr>
      <w:proofErr w:type="gramStart"/>
      <w:r w:rsidRPr="00B84196">
        <w:rPr>
          <w:rStyle w:val="hps"/>
        </w:rPr>
        <w:t>Figure</w:t>
      </w:r>
      <w:r w:rsidRPr="00B84196">
        <w:rPr>
          <w:rStyle w:val="hps"/>
          <w:lang w:val="ru-RU"/>
        </w:rPr>
        <w:t xml:space="preserve"> 1.</w:t>
      </w:r>
      <w:proofErr w:type="gramEnd"/>
      <w:r w:rsidRPr="00B84196">
        <w:rPr>
          <w:rStyle w:val="hps"/>
          <w:lang w:val="ru-RU"/>
        </w:rPr>
        <w:t xml:space="preserve"> </w:t>
      </w:r>
      <w:r w:rsidR="00CA4EAD">
        <w:rPr>
          <w:rStyle w:val="hps"/>
        </w:rPr>
        <w:t xml:space="preserve">The height of </w:t>
      </w:r>
      <w:r w:rsidR="00CA4EAD" w:rsidRPr="00CA4EAD">
        <w:rPr>
          <w:rStyle w:val="hps"/>
        </w:rPr>
        <w:t>descent module</w:t>
      </w:r>
      <w:r w:rsidR="00CA4EAD">
        <w:rPr>
          <w:rStyle w:val="hps"/>
        </w:rPr>
        <w:t xml:space="preserve"> dependences of average intensity of</w:t>
      </w:r>
      <w:r w:rsidR="00CA4EAD" w:rsidRPr="00EA0B65">
        <w:rPr>
          <w:rStyle w:val="hps"/>
        </w:rPr>
        <w:t xml:space="preserve"> </w:t>
      </w:r>
      <w:r w:rsidR="00CA4EAD">
        <w:rPr>
          <w:rStyle w:val="hps"/>
        </w:rPr>
        <w:t>scattered gamma quantum</w:t>
      </w:r>
    </w:p>
    <w:p w:rsidR="00497CE7" w:rsidRPr="005D45EE" w:rsidRDefault="00CA4EAD" w:rsidP="005D45EE">
      <w:pPr>
        <w:spacing w:line="260" w:lineRule="exact"/>
        <w:ind w:firstLine="352"/>
        <w:jc w:val="both"/>
        <w:rPr>
          <w:rStyle w:val="hps"/>
          <w:b/>
        </w:rPr>
      </w:pPr>
      <w:r>
        <w:rPr>
          <w:rStyle w:val="hps"/>
        </w:rPr>
        <w:t xml:space="preserve">Signal received by detector is more powerful </w:t>
      </w:r>
      <w:r w:rsidR="00414ECE">
        <w:rPr>
          <w:rStyle w:val="hps"/>
        </w:rPr>
        <w:t xml:space="preserve">when height of descent module is small. The </w:t>
      </w:r>
      <w:r w:rsidR="005D45EE">
        <w:rPr>
          <w:rStyle w:val="hps"/>
        </w:rPr>
        <w:t xml:space="preserve">height and </w:t>
      </w:r>
      <w:r w:rsidR="00414ECE" w:rsidRPr="00414ECE">
        <w:rPr>
          <w:rStyle w:val="hps"/>
        </w:rPr>
        <w:t>slope angle</w:t>
      </w:r>
      <w:r w:rsidR="00414ECE">
        <w:rPr>
          <w:rStyle w:val="hps"/>
        </w:rPr>
        <w:t xml:space="preserve"> can be measured mach more accurately </w:t>
      </w:r>
      <w:r w:rsidR="005D45EE">
        <w:rPr>
          <w:rStyle w:val="hps"/>
        </w:rPr>
        <w:t>when height is small. This</w:t>
      </w:r>
      <w:r w:rsidR="005D45EE" w:rsidRPr="005D45EE">
        <w:rPr>
          <w:rStyle w:val="hps"/>
        </w:rPr>
        <w:t xml:space="preserve"> </w:t>
      </w:r>
      <w:r w:rsidR="005D45EE">
        <w:rPr>
          <w:rStyle w:val="hps"/>
        </w:rPr>
        <w:t>fact</w:t>
      </w:r>
      <w:r w:rsidR="005D45EE" w:rsidRPr="005D45EE">
        <w:rPr>
          <w:rStyle w:val="hps"/>
        </w:rPr>
        <w:t xml:space="preserve"> </w:t>
      </w:r>
      <w:r w:rsidR="005D45EE">
        <w:rPr>
          <w:rStyle w:val="hps"/>
        </w:rPr>
        <w:t>is</w:t>
      </w:r>
      <w:r w:rsidR="005D45EE" w:rsidRPr="005D45EE">
        <w:rPr>
          <w:rStyle w:val="hps"/>
        </w:rPr>
        <w:t xml:space="preserve"> </w:t>
      </w:r>
      <w:r w:rsidR="005D45EE">
        <w:rPr>
          <w:rStyle w:val="hps"/>
        </w:rPr>
        <w:t>an</w:t>
      </w:r>
      <w:r w:rsidR="005D45EE" w:rsidRPr="005D45EE">
        <w:rPr>
          <w:rStyle w:val="hps"/>
        </w:rPr>
        <w:t xml:space="preserve"> </w:t>
      </w:r>
      <w:r w:rsidR="005D45EE">
        <w:rPr>
          <w:rStyle w:val="hps"/>
        </w:rPr>
        <w:t>a</w:t>
      </w:r>
      <w:r w:rsidR="005D45EE" w:rsidRPr="00CA4EAD">
        <w:rPr>
          <w:rStyle w:val="hps"/>
        </w:rPr>
        <w:t>dvantage</w:t>
      </w:r>
      <w:r w:rsidR="005D45EE" w:rsidRPr="005D45EE">
        <w:rPr>
          <w:rStyle w:val="hps"/>
        </w:rPr>
        <w:t xml:space="preserve"> </w:t>
      </w:r>
      <w:r w:rsidR="005D45EE">
        <w:rPr>
          <w:rStyle w:val="hps"/>
        </w:rPr>
        <w:t>of</w:t>
      </w:r>
      <w:r w:rsidR="005D45EE" w:rsidRPr="005D45EE">
        <w:rPr>
          <w:rStyle w:val="hps"/>
        </w:rPr>
        <w:t xml:space="preserve"> </w:t>
      </w:r>
      <w:r w:rsidR="005D45EE">
        <w:rPr>
          <w:rStyle w:val="hps"/>
        </w:rPr>
        <w:t>photon</w:t>
      </w:r>
      <w:r w:rsidR="005D45EE" w:rsidRPr="005D45EE">
        <w:rPr>
          <w:rStyle w:val="hps"/>
        </w:rPr>
        <w:t xml:space="preserve"> </w:t>
      </w:r>
      <w:r w:rsidR="005D45EE">
        <w:rPr>
          <w:rStyle w:val="hps"/>
        </w:rPr>
        <w:t>altimeter</w:t>
      </w:r>
      <w:r w:rsidR="005D45EE" w:rsidRPr="005D45EE">
        <w:rPr>
          <w:rStyle w:val="hps"/>
        </w:rPr>
        <w:t>.</w:t>
      </w:r>
      <w:r w:rsidR="005D45EE">
        <w:rPr>
          <w:rStyle w:val="hps"/>
        </w:rPr>
        <w:t xml:space="preserve"> It is more difficult to measure height and </w:t>
      </w:r>
      <w:r w:rsidR="005D45EE" w:rsidRPr="00414ECE">
        <w:rPr>
          <w:rStyle w:val="hps"/>
        </w:rPr>
        <w:t>slope angle</w:t>
      </w:r>
      <w:r w:rsidR="005D45EE">
        <w:rPr>
          <w:rStyle w:val="hps"/>
        </w:rPr>
        <w:t xml:space="preserve"> on big height of descent module.</w:t>
      </w:r>
    </w:p>
    <w:p w:rsidR="00497CE7" w:rsidRPr="005D45EE" w:rsidRDefault="00497CE7" w:rsidP="00FA7EAB">
      <w:pPr>
        <w:spacing w:line="260" w:lineRule="exact"/>
        <w:ind w:firstLine="352"/>
        <w:rPr>
          <w:rStyle w:val="hps"/>
          <w:b/>
        </w:rPr>
      </w:pPr>
    </w:p>
    <w:p w:rsidR="00497CE7" w:rsidRPr="005D45EE" w:rsidRDefault="00497CE7" w:rsidP="00FA7EAB">
      <w:pPr>
        <w:spacing w:line="260" w:lineRule="exact"/>
        <w:ind w:firstLine="352"/>
        <w:rPr>
          <w:rStyle w:val="hps"/>
          <w:b/>
        </w:rPr>
      </w:pPr>
    </w:p>
    <w:p w:rsidR="00497CE7" w:rsidRPr="005D45EE" w:rsidRDefault="00497CE7" w:rsidP="00B84196">
      <w:pPr>
        <w:spacing w:line="260" w:lineRule="exact"/>
        <w:ind w:firstLine="352"/>
        <w:jc w:val="both"/>
        <w:rPr>
          <w:rStyle w:val="hps"/>
          <w:b/>
        </w:rPr>
      </w:pPr>
    </w:p>
    <w:p w:rsidR="00497CE7" w:rsidRPr="005D45EE" w:rsidRDefault="00497CE7" w:rsidP="00B84196">
      <w:pPr>
        <w:spacing w:line="260" w:lineRule="exact"/>
        <w:ind w:firstLine="352"/>
        <w:jc w:val="both"/>
        <w:rPr>
          <w:rStyle w:val="hps"/>
          <w:b/>
        </w:rPr>
      </w:pPr>
    </w:p>
    <w:p w:rsidR="00497CE7" w:rsidRPr="005D45EE" w:rsidRDefault="00497CE7" w:rsidP="00B84196">
      <w:pPr>
        <w:spacing w:line="260" w:lineRule="exact"/>
        <w:ind w:firstLine="352"/>
        <w:jc w:val="both"/>
        <w:rPr>
          <w:rStyle w:val="hps"/>
          <w:b/>
        </w:rPr>
      </w:pPr>
    </w:p>
    <w:p w:rsidR="00497CE7" w:rsidRPr="005D45EE" w:rsidRDefault="00497CE7" w:rsidP="00B84196">
      <w:pPr>
        <w:spacing w:line="260" w:lineRule="exact"/>
        <w:ind w:firstLine="352"/>
        <w:jc w:val="both"/>
        <w:rPr>
          <w:rStyle w:val="hps"/>
          <w:b/>
        </w:rPr>
      </w:pPr>
    </w:p>
    <w:p w:rsidR="00497CE7" w:rsidRPr="005D45EE" w:rsidRDefault="00497CE7" w:rsidP="00B84196">
      <w:pPr>
        <w:spacing w:line="260" w:lineRule="exact"/>
        <w:ind w:firstLine="352"/>
        <w:jc w:val="both"/>
        <w:rPr>
          <w:rStyle w:val="hps"/>
          <w:b/>
        </w:rPr>
      </w:pPr>
    </w:p>
    <w:p w:rsidR="00497CE7" w:rsidRPr="005D45EE" w:rsidRDefault="00497CE7" w:rsidP="00B84196">
      <w:pPr>
        <w:spacing w:line="260" w:lineRule="exact"/>
        <w:ind w:firstLine="352"/>
        <w:jc w:val="both"/>
        <w:rPr>
          <w:rStyle w:val="hps"/>
          <w:b/>
        </w:rPr>
      </w:pPr>
    </w:p>
    <w:p w:rsidR="00497CE7" w:rsidRPr="005D45EE" w:rsidRDefault="00497CE7" w:rsidP="00B84196">
      <w:pPr>
        <w:spacing w:line="260" w:lineRule="exact"/>
        <w:ind w:firstLine="352"/>
        <w:jc w:val="both"/>
        <w:rPr>
          <w:rStyle w:val="hps"/>
          <w:b/>
        </w:rPr>
      </w:pPr>
    </w:p>
    <w:p w:rsidR="00497CE7" w:rsidRPr="005D45EE" w:rsidRDefault="00497CE7" w:rsidP="00B84196">
      <w:pPr>
        <w:spacing w:line="260" w:lineRule="exact"/>
        <w:ind w:firstLine="352"/>
        <w:jc w:val="both"/>
        <w:rPr>
          <w:rStyle w:val="hps"/>
          <w:b/>
        </w:rPr>
      </w:pPr>
    </w:p>
    <w:p w:rsidR="00497CE7" w:rsidRPr="005D45EE" w:rsidRDefault="00497CE7" w:rsidP="00B84196">
      <w:pPr>
        <w:spacing w:line="260" w:lineRule="exact"/>
        <w:ind w:firstLine="352"/>
        <w:jc w:val="both"/>
        <w:rPr>
          <w:rStyle w:val="hps"/>
          <w:b/>
        </w:rPr>
      </w:pPr>
    </w:p>
    <w:p w:rsidR="00BB4FAB" w:rsidRPr="005D45EE" w:rsidRDefault="00414ECE" w:rsidP="00B84196">
      <w:pPr>
        <w:spacing w:line="260" w:lineRule="exact"/>
        <w:ind w:firstLine="352"/>
        <w:jc w:val="both"/>
        <w:rPr>
          <w:rStyle w:val="hps"/>
          <w:b/>
        </w:rPr>
      </w:pPr>
      <w:r>
        <w:rPr>
          <w:b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-1772920</wp:posOffset>
            </wp:positionV>
            <wp:extent cx="3467100" cy="2596515"/>
            <wp:effectExtent l="0" t="0" r="0" b="0"/>
            <wp:wrapSquare wrapText="bothSides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59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4FAB" w:rsidRPr="005D45EE" w:rsidRDefault="00BB4FAB" w:rsidP="00B84196">
      <w:pPr>
        <w:spacing w:line="260" w:lineRule="exact"/>
        <w:ind w:firstLine="352"/>
        <w:jc w:val="both"/>
        <w:rPr>
          <w:rStyle w:val="hps"/>
          <w:b/>
        </w:rPr>
      </w:pPr>
    </w:p>
    <w:p w:rsidR="00497CE7" w:rsidRPr="005D45EE" w:rsidRDefault="00497CE7" w:rsidP="00B84196">
      <w:pPr>
        <w:spacing w:line="260" w:lineRule="exact"/>
        <w:ind w:firstLine="352"/>
        <w:jc w:val="both"/>
        <w:rPr>
          <w:rStyle w:val="hps"/>
          <w:b/>
        </w:rPr>
      </w:pPr>
    </w:p>
    <w:p w:rsidR="00414ECE" w:rsidRPr="005D45EE" w:rsidRDefault="00414ECE" w:rsidP="00B84196">
      <w:pPr>
        <w:spacing w:line="260" w:lineRule="exact"/>
        <w:ind w:firstLine="352"/>
        <w:jc w:val="both"/>
        <w:rPr>
          <w:rStyle w:val="hps"/>
          <w:b/>
        </w:rPr>
      </w:pPr>
    </w:p>
    <w:p w:rsidR="00414ECE" w:rsidRPr="005D45EE" w:rsidRDefault="00414ECE" w:rsidP="00B84196">
      <w:pPr>
        <w:spacing w:line="260" w:lineRule="exact"/>
        <w:ind w:firstLine="352"/>
        <w:jc w:val="both"/>
        <w:rPr>
          <w:rStyle w:val="hps"/>
          <w:b/>
        </w:rPr>
      </w:pPr>
    </w:p>
    <w:p w:rsidR="00414ECE" w:rsidRPr="005D45EE" w:rsidRDefault="005D45EE" w:rsidP="00775D0E">
      <w:pPr>
        <w:spacing w:after="120" w:line="260" w:lineRule="exact"/>
        <w:ind w:firstLine="352"/>
        <w:jc w:val="both"/>
        <w:rPr>
          <w:rStyle w:val="hps"/>
        </w:rPr>
      </w:pPr>
      <w:proofErr w:type="gramStart"/>
      <w:r w:rsidRPr="005D45EE">
        <w:rPr>
          <w:rStyle w:val="hps"/>
        </w:rPr>
        <w:t>Figure 2.</w:t>
      </w:r>
      <w:proofErr w:type="gramEnd"/>
      <w:r w:rsidRPr="005D45EE">
        <w:rPr>
          <w:rStyle w:val="hps"/>
        </w:rPr>
        <w:t xml:space="preserve"> </w:t>
      </w:r>
      <w:r>
        <w:rPr>
          <w:rStyle w:val="hps"/>
        </w:rPr>
        <w:t>Dependences of slope angle measured on difference height</w:t>
      </w:r>
    </w:p>
    <w:p w:rsidR="00497CE7" w:rsidRPr="000050FF" w:rsidRDefault="00775D0E" w:rsidP="0070286E">
      <w:pPr>
        <w:spacing w:line="260" w:lineRule="exact"/>
        <w:ind w:firstLine="352"/>
        <w:jc w:val="both"/>
        <w:rPr>
          <w:rStyle w:val="hps"/>
        </w:rPr>
      </w:pPr>
      <w:proofErr w:type="gramStart"/>
      <w:r>
        <w:rPr>
          <w:rStyle w:val="hps"/>
        </w:rPr>
        <w:t>Results of modeling of altimeter shows that s</w:t>
      </w:r>
      <w:r w:rsidR="000050FF" w:rsidRPr="000050FF">
        <w:rPr>
          <w:rStyle w:val="hps"/>
        </w:rPr>
        <w:t xml:space="preserve">tandard deviation </w:t>
      </w:r>
      <w:r w:rsidR="000050FF">
        <w:rPr>
          <w:rStyle w:val="hps"/>
        </w:rPr>
        <w:t xml:space="preserve">of </w:t>
      </w:r>
      <w:r w:rsidR="0070286E">
        <w:rPr>
          <w:rStyle w:val="hps"/>
        </w:rPr>
        <w:t xml:space="preserve">error of </w:t>
      </w:r>
      <w:r w:rsidR="000050FF">
        <w:rPr>
          <w:rStyle w:val="hps"/>
        </w:rPr>
        <w:t xml:space="preserve">slope angle </w:t>
      </w:r>
      <w:r w:rsidR="0070286E">
        <w:rPr>
          <w:rStyle w:val="hps"/>
        </w:rPr>
        <w:t>in respect to small height of de</w:t>
      </w:r>
      <w:r>
        <w:rPr>
          <w:rStyle w:val="hps"/>
        </w:rPr>
        <w:t>scent module is</w:t>
      </w:r>
      <w:proofErr w:type="gramEnd"/>
      <w:r>
        <w:rPr>
          <w:rStyle w:val="hps"/>
        </w:rPr>
        <w:t xml:space="preserve"> not grater then</w:t>
      </w:r>
      <w:r w:rsidR="0070286E">
        <w:rPr>
          <w:rStyle w:val="hps"/>
        </w:rPr>
        <w:t xml:space="preserve"> 0.01 radian. </w:t>
      </w:r>
      <w:r>
        <w:rPr>
          <w:rStyle w:val="hps"/>
        </w:rPr>
        <w:t xml:space="preserve">In respect to big height of descent module error of slope angle is </w:t>
      </w:r>
      <w:proofErr w:type="gramStart"/>
      <w:r>
        <w:rPr>
          <w:rStyle w:val="hps"/>
        </w:rPr>
        <w:t>about 0.01 radian</w:t>
      </w:r>
      <w:proofErr w:type="gramEnd"/>
      <w:r>
        <w:rPr>
          <w:rStyle w:val="hps"/>
        </w:rPr>
        <w:t>.</w:t>
      </w:r>
    </w:p>
    <w:p w:rsidR="00F34B94" w:rsidRPr="00784411" w:rsidRDefault="00F34B94" w:rsidP="00B84196">
      <w:pPr>
        <w:spacing w:line="260" w:lineRule="exact"/>
        <w:ind w:firstLine="352"/>
        <w:jc w:val="both"/>
        <w:rPr>
          <w:rStyle w:val="hps"/>
          <w:b/>
        </w:rPr>
      </w:pPr>
      <w:proofErr w:type="gramStart"/>
      <w:r w:rsidRPr="00784411">
        <w:rPr>
          <w:rStyle w:val="hps"/>
          <w:b/>
        </w:rPr>
        <w:t>Summary.</w:t>
      </w:r>
      <w:proofErr w:type="gramEnd"/>
    </w:p>
    <w:p w:rsidR="00A16503" w:rsidRPr="00784411" w:rsidRDefault="00C95697" w:rsidP="00A16503">
      <w:pPr>
        <w:spacing w:line="260" w:lineRule="exact"/>
        <w:ind w:firstLine="357"/>
        <w:jc w:val="both"/>
        <w:rPr>
          <w:rStyle w:val="hps"/>
        </w:rPr>
      </w:pPr>
      <w:r w:rsidRPr="00784411">
        <w:rPr>
          <w:rStyle w:val="hps"/>
        </w:rPr>
        <w:t xml:space="preserve">The model </w:t>
      </w:r>
      <w:r w:rsidR="00784411" w:rsidRPr="00784411">
        <w:rPr>
          <w:rStyle w:val="hps"/>
        </w:rPr>
        <w:t>users following initial values</w:t>
      </w:r>
      <w:r w:rsidRPr="00784411">
        <w:t xml:space="preserve">: </w:t>
      </w:r>
      <w:r w:rsidRPr="00784411">
        <w:rPr>
          <w:rStyle w:val="hps"/>
        </w:rPr>
        <w:t>required activity</w:t>
      </w:r>
      <w:r w:rsidR="00784411" w:rsidRPr="00784411">
        <w:rPr>
          <w:rStyle w:val="hps"/>
        </w:rPr>
        <w:t xml:space="preserve"> of photon sources</w:t>
      </w:r>
      <w:r w:rsidRPr="00784411">
        <w:t xml:space="preserve">, </w:t>
      </w:r>
      <w:r w:rsidR="00BB4FAB" w:rsidRPr="00784411">
        <w:t>topology of photon sources and detectors, initial value</w:t>
      </w:r>
      <w:r w:rsidRPr="00784411">
        <w:rPr>
          <w:rStyle w:val="hps"/>
        </w:rPr>
        <w:t xml:space="preserve"> of height.</w:t>
      </w:r>
    </w:p>
    <w:p w:rsidR="00784411" w:rsidRPr="00784411" w:rsidRDefault="00784411" w:rsidP="00784411">
      <w:pPr>
        <w:spacing w:line="260" w:lineRule="exact"/>
        <w:ind w:firstLine="357"/>
        <w:jc w:val="both"/>
      </w:pPr>
      <w:r w:rsidRPr="00784411">
        <w:rPr>
          <w:rStyle w:val="hps"/>
        </w:rPr>
        <w:t xml:space="preserve">The model allows </w:t>
      </w:r>
      <w:proofErr w:type="gramStart"/>
      <w:r w:rsidRPr="00784411">
        <w:rPr>
          <w:rStyle w:val="hps"/>
        </w:rPr>
        <w:t>to determine</w:t>
      </w:r>
      <w:proofErr w:type="gramEnd"/>
      <w:r w:rsidRPr="00784411">
        <w:rPr>
          <w:rStyle w:val="hps"/>
        </w:rPr>
        <w:t xml:space="preserve"> the basic characteristics of the altimeter</w:t>
      </w:r>
      <w:r>
        <w:rPr>
          <w:rStyle w:val="hps"/>
        </w:rPr>
        <w:t xml:space="preserve">: </w:t>
      </w:r>
      <w:r w:rsidRPr="00784411">
        <w:rPr>
          <w:rStyle w:val="hps"/>
        </w:rPr>
        <w:t>result of a measurement</w:t>
      </w:r>
      <w:r>
        <w:rPr>
          <w:rStyle w:val="hps"/>
        </w:rPr>
        <w:t xml:space="preserve"> </w:t>
      </w:r>
      <w:r w:rsidRPr="00784411">
        <w:rPr>
          <w:rStyle w:val="hps"/>
        </w:rPr>
        <w:t>altitude</w:t>
      </w:r>
      <w:r>
        <w:rPr>
          <w:rStyle w:val="hps"/>
        </w:rPr>
        <w:t xml:space="preserve">, </w:t>
      </w:r>
      <w:r w:rsidRPr="00784411">
        <w:rPr>
          <w:rStyle w:val="hps"/>
        </w:rPr>
        <w:t>result of a</w:t>
      </w:r>
      <w:r>
        <w:rPr>
          <w:rStyle w:val="hps"/>
        </w:rPr>
        <w:t xml:space="preserve">n angle of slope, </w:t>
      </w:r>
      <w:r w:rsidRPr="00784411">
        <w:rPr>
          <w:rStyle w:val="hps"/>
        </w:rPr>
        <w:t>uncertainty</w:t>
      </w:r>
      <w:r>
        <w:rPr>
          <w:rStyle w:val="hps"/>
        </w:rPr>
        <w:t xml:space="preserve"> of </w:t>
      </w:r>
      <w:r w:rsidRPr="00784411">
        <w:rPr>
          <w:rStyle w:val="hps"/>
        </w:rPr>
        <w:t>result of a measurement</w:t>
      </w:r>
      <w:r>
        <w:rPr>
          <w:rStyle w:val="hps"/>
        </w:rPr>
        <w:t xml:space="preserve"> </w:t>
      </w:r>
      <w:r w:rsidRPr="00784411">
        <w:rPr>
          <w:rStyle w:val="hps"/>
        </w:rPr>
        <w:t>altitude</w:t>
      </w:r>
      <w:r>
        <w:rPr>
          <w:rStyle w:val="hps"/>
        </w:rPr>
        <w:t xml:space="preserve"> and </w:t>
      </w:r>
      <w:r w:rsidRPr="00784411">
        <w:rPr>
          <w:rStyle w:val="hps"/>
        </w:rPr>
        <w:t>uncertainty</w:t>
      </w:r>
      <w:r>
        <w:rPr>
          <w:rStyle w:val="hps"/>
        </w:rPr>
        <w:t xml:space="preserve"> of </w:t>
      </w:r>
      <w:r w:rsidRPr="00784411">
        <w:rPr>
          <w:rStyle w:val="hps"/>
        </w:rPr>
        <w:t>result of a measurement</w:t>
      </w:r>
      <w:r>
        <w:rPr>
          <w:rStyle w:val="hps"/>
        </w:rPr>
        <w:t xml:space="preserve"> angle of slope.</w:t>
      </w:r>
    </w:p>
    <w:p w:rsidR="00B32D80" w:rsidRPr="00784411" w:rsidRDefault="00B32D80" w:rsidP="00A16503">
      <w:pPr>
        <w:spacing w:before="120" w:line="260" w:lineRule="exact"/>
        <w:ind w:firstLine="357"/>
        <w:jc w:val="both"/>
        <w:rPr>
          <w:b/>
        </w:rPr>
      </w:pPr>
      <w:r w:rsidRPr="00784411">
        <w:rPr>
          <w:b/>
        </w:rPr>
        <w:t>References</w:t>
      </w:r>
    </w:p>
    <w:p w:rsidR="00C95697" w:rsidRPr="00784411" w:rsidRDefault="00C95697" w:rsidP="00B84196">
      <w:pPr>
        <w:pStyle w:val="aff"/>
        <w:numPr>
          <w:ilvl w:val="0"/>
          <w:numId w:val="17"/>
        </w:numPr>
        <w:spacing w:line="260" w:lineRule="exact"/>
        <w:jc w:val="both"/>
        <w:rPr>
          <w:rStyle w:val="hps"/>
        </w:rPr>
      </w:pPr>
      <w:r w:rsidRPr="00784411">
        <w:rPr>
          <w:rStyle w:val="hps"/>
        </w:rPr>
        <w:t>Moon-a step towards</w:t>
      </w:r>
      <w:r w:rsidR="004A0800" w:rsidRPr="00784411">
        <w:rPr>
          <w:rStyle w:val="hps"/>
        </w:rPr>
        <w:t xml:space="preserve"> </w:t>
      </w:r>
      <w:r w:rsidRPr="00784411">
        <w:rPr>
          <w:rStyle w:val="hps"/>
        </w:rPr>
        <w:t>technology</w:t>
      </w:r>
      <w:r w:rsidR="004A0800" w:rsidRPr="00784411">
        <w:rPr>
          <w:rStyle w:val="hps"/>
        </w:rPr>
        <w:t xml:space="preserve"> </w:t>
      </w:r>
      <w:r w:rsidRPr="00784411">
        <w:rPr>
          <w:rStyle w:val="hps"/>
        </w:rPr>
        <w:t>development</w:t>
      </w:r>
      <w:r w:rsidR="004A0800" w:rsidRPr="00784411">
        <w:rPr>
          <w:rStyle w:val="hps"/>
        </w:rPr>
        <w:t xml:space="preserve"> </w:t>
      </w:r>
      <w:r w:rsidRPr="00784411">
        <w:rPr>
          <w:rStyle w:val="hps"/>
        </w:rPr>
        <w:t>of the solar system</w:t>
      </w:r>
      <w:r w:rsidRPr="00784411">
        <w:t xml:space="preserve">. </w:t>
      </w:r>
      <w:r w:rsidRPr="00784411">
        <w:rPr>
          <w:rStyle w:val="hps"/>
        </w:rPr>
        <w:t>/ Edited by</w:t>
      </w:r>
      <w:r w:rsidR="004A0800" w:rsidRPr="00784411">
        <w:rPr>
          <w:rStyle w:val="hps"/>
        </w:rPr>
        <w:t xml:space="preserve"> </w:t>
      </w:r>
      <w:r w:rsidRPr="00784411">
        <w:rPr>
          <w:rStyle w:val="hps"/>
        </w:rPr>
        <w:t>V</w:t>
      </w:r>
      <w:r w:rsidR="004A0800" w:rsidRPr="00784411">
        <w:rPr>
          <w:rStyle w:val="hps"/>
        </w:rPr>
        <w:t>.</w:t>
      </w:r>
      <w:r w:rsidRPr="00784411">
        <w:rPr>
          <w:rStyle w:val="hps"/>
        </w:rPr>
        <w:t>P</w:t>
      </w:r>
      <w:r w:rsidR="004A0800" w:rsidRPr="00784411">
        <w:rPr>
          <w:rStyle w:val="hps"/>
        </w:rPr>
        <w:t xml:space="preserve">. </w:t>
      </w:r>
      <w:proofErr w:type="spellStart"/>
      <w:r w:rsidR="004C037F" w:rsidRPr="00784411">
        <w:rPr>
          <w:rStyle w:val="hps"/>
        </w:rPr>
        <w:t>Legostaev</w:t>
      </w:r>
      <w:proofErr w:type="spellEnd"/>
      <w:r w:rsidR="004A0800" w:rsidRPr="00784411">
        <w:rPr>
          <w:rStyle w:val="hps"/>
        </w:rPr>
        <w:t xml:space="preserve"> </w:t>
      </w:r>
      <w:r w:rsidRPr="00784411">
        <w:rPr>
          <w:rStyle w:val="hps"/>
        </w:rPr>
        <w:t>and</w:t>
      </w:r>
      <w:r w:rsidR="004A0800" w:rsidRPr="00784411">
        <w:rPr>
          <w:rStyle w:val="hps"/>
        </w:rPr>
        <w:t xml:space="preserve"> </w:t>
      </w:r>
      <w:r w:rsidRPr="00784411">
        <w:rPr>
          <w:rStyle w:val="hps"/>
        </w:rPr>
        <w:t>V</w:t>
      </w:r>
      <w:r w:rsidR="004A0800" w:rsidRPr="00784411">
        <w:rPr>
          <w:rStyle w:val="hps"/>
        </w:rPr>
        <w:t>.</w:t>
      </w:r>
      <w:r w:rsidRPr="00784411">
        <w:rPr>
          <w:rStyle w:val="hps"/>
        </w:rPr>
        <w:t>A</w:t>
      </w:r>
      <w:r w:rsidR="004A0800" w:rsidRPr="00784411">
        <w:rPr>
          <w:rStyle w:val="hps"/>
        </w:rPr>
        <w:t xml:space="preserve">. </w:t>
      </w:r>
      <w:proofErr w:type="spellStart"/>
      <w:r w:rsidRPr="00784411">
        <w:rPr>
          <w:rStyle w:val="hps"/>
        </w:rPr>
        <w:t>Lopota</w:t>
      </w:r>
      <w:proofErr w:type="spellEnd"/>
      <w:r w:rsidR="004A0800" w:rsidRPr="00784411">
        <w:rPr>
          <w:rStyle w:val="hps"/>
        </w:rPr>
        <w:t xml:space="preserve">, </w:t>
      </w:r>
      <w:r w:rsidRPr="00784411">
        <w:rPr>
          <w:rStyle w:val="hps"/>
        </w:rPr>
        <w:t>M.-RSC "Energ</w:t>
      </w:r>
      <w:r w:rsidR="006B446D" w:rsidRPr="00784411">
        <w:rPr>
          <w:rStyle w:val="hps"/>
        </w:rPr>
        <w:t>y</w:t>
      </w:r>
      <w:r w:rsidRPr="00784411">
        <w:t xml:space="preserve">", 2011. </w:t>
      </w:r>
      <w:r w:rsidRPr="00784411">
        <w:rPr>
          <w:rStyle w:val="hps"/>
        </w:rPr>
        <w:t>684p.</w:t>
      </w:r>
    </w:p>
    <w:p w:rsidR="00B84196" w:rsidRPr="00B84196" w:rsidRDefault="00B84196" w:rsidP="00B84196">
      <w:pPr>
        <w:pStyle w:val="aff"/>
        <w:numPr>
          <w:ilvl w:val="0"/>
          <w:numId w:val="17"/>
        </w:numPr>
        <w:spacing w:line="260" w:lineRule="exact"/>
        <w:jc w:val="both"/>
        <w:rPr>
          <w:lang w:val="ru-RU"/>
        </w:rPr>
      </w:pPr>
      <w:r w:rsidRPr="00784411">
        <w:rPr>
          <w:bCs/>
          <w:lang w:val="ru-RU"/>
        </w:rPr>
        <w:t>Юревич Е.И.</w:t>
      </w:r>
      <w:r w:rsidRPr="00784411">
        <w:rPr>
          <w:lang w:val="ru-RU"/>
        </w:rPr>
        <w:t xml:space="preserve"> Фотонная</w:t>
      </w:r>
      <w:r w:rsidRPr="00B84196">
        <w:rPr>
          <w:lang w:val="ru-RU"/>
        </w:rPr>
        <w:t xml:space="preserve"> техника. - СПб</w:t>
      </w:r>
      <w:proofErr w:type="gramStart"/>
      <w:r w:rsidRPr="00B84196">
        <w:rPr>
          <w:lang w:val="ru-RU"/>
        </w:rPr>
        <w:t xml:space="preserve">.: </w:t>
      </w:r>
      <w:proofErr w:type="gramEnd"/>
      <w:r w:rsidRPr="00B84196">
        <w:rPr>
          <w:lang w:val="ru-RU"/>
        </w:rPr>
        <w:t xml:space="preserve">изд. </w:t>
      </w:r>
      <w:proofErr w:type="spellStart"/>
      <w:r w:rsidRPr="00B84196">
        <w:rPr>
          <w:lang w:val="ru-RU"/>
        </w:rPr>
        <w:t>СПбГПУ</w:t>
      </w:r>
      <w:proofErr w:type="spellEnd"/>
      <w:r w:rsidRPr="00B84196">
        <w:rPr>
          <w:lang w:val="ru-RU"/>
        </w:rPr>
        <w:t>, 2003 г</w:t>
      </w:r>
    </w:p>
    <w:sectPr w:rsidR="00B84196" w:rsidRPr="00B84196" w:rsidSect="00E34FCE">
      <w:headerReference w:type="even" r:id="rId142"/>
      <w:headerReference w:type="default" r:id="rId143"/>
      <w:headerReference w:type="first" r:id="rId144"/>
      <w:footnotePr>
        <w:numFmt w:val="chicago"/>
      </w:footnotePr>
      <w:pgSz w:w="11909" w:h="16834" w:code="9"/>
      <w:pgMar w:top="3125" w:right="2707" w:bottom="3125" w:left="2722" w:header="3024" w:footer="2664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86E" w:rsidRDefault="0070286E">
      <w:r>
        <w:separator/>
      </w:r>
    </w:p>
  </w:endnote>
  <w:endnote w:type="continuationSeparator" w:id="1">
    <w:p w:rsidR="0070286E" w:rsidRDefault="00702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G5黑体">
    <w:charset w:val="86"/>
    <w:family w:val="roman"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86E" w:rsidRDefault="0070286E">
      <w:r>
        <w:separator/>
      </w:r>
    </w:p>
  </w:footnote>
  <w:footnote w:type="continuationSeparator" w:id="1">
    <w:p w:rsidR="0070286E" w:rsidRDefault="007028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86E" w:rsidRDefault="0070286E" w:rsidP="000C5A1A">
    <w:pPr>
      <w:pStyle w:val="a9"/>
      <w:spacing w:after="280"/>
    </w:pPr>
    <w:r w:rsidRPr="00E956DB">
      <w:rPr>
        <w:noProof/>
        <w:sz w:val="18"/>
        <w:szCs w:val="18"/>
        <w:lang w:val="ru-RU" w:eastAsia="ru-RU"/>
      </w:rPr>
      <w:pict>
        <v:group id="Group 16" o:spid="_x0000_s11295" style="position:absolute;margin-left:0;margin-top:0;width:509.6pt;height:726.5pt;z-index:251657728;mso-position-horizontal:center;mso-position-horizontal-relative:page;mso-position-vertical:center;mso-position-vertical-relative:page" coordorigin="864,1166" coordsize="10192,14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">
          <v:group id="Group 17" o:spid="_x0000_s11303" style="position:absolute;left:864;top:1166;width:10192;height:778" coordorigin="864,1166" coordsize="10192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<v:group id="Group 18" o:spid="_x0000_s11307" style="position:absolute;left:864;top:1166;width:769;height:778" coordorigin="858,1166" coordsize="769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<v:line id="Line 19" o:spid="_x0000_s11309" style="position:absolute;visibility:visible" from="1627,1166" to="1627,1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6xpsMAAADbAAAADwAAAGRycy9kb3ducmV2LnhtbESPQWsCMRSE7wX/Q3gFbzXbKqWsRhGp&#10;IB6E1R7a22Pz3CxuXtYkruu/N4LQ4zAz3zCzRW8b0ZEPtWMF76MMBHHpdM2Vgp/D+u0LRIjIGhvH&#10;pOBGARbzwcsMc+2uXFC3j5VIEA45KjAxtrmUoTRkMYxcS5y8o/MWY5K+ktrjNcFtIz+y7FNarDkt&#10;GGxpZag87S9Wgf+L4bc4j7fdpPo+707eHOhYKDV87ZdTEJH6+B9+tjdawXgCjy/pB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OsabDAAAA2wAAAA8AAAAAAAAAAAAA&#10;AAAAoQIAAGRycy9kb3ducmV2LnhtbFBLBQYAAAAABAAEAPkAAACRAwAAAAA=&#10;" strokeweight=".25pt"/>
              <v:line id="Line 20" o:spid="_x0000_s11308" style="position:absolute;visibility:visible" from="858,1944" to="157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IUPcQAAADbAAAADwAAAGRycy9kb3ducmV2LnhtbESPQWsCMRSE74X+h/AKvdVsqxXZGkWk&#10;QulBWLeHentsnpvFzcuaxHX7741Q8DjMzDfMfDnYVvTkQ+NYwesoA0FcOd1wreCn3LzMQISIrLF1&#10;TAr+KMBy8fgwx1y7CxfU72ItEoRDjgpMjF0uZagMWQwj1xEn7+C8xZikr6X2eElw28q3LJtKiw2n&#10;BYMdrQ1Vx93ZKvD7GH6L0/i7n9Sfp+3Rm5IOhVLPT8PqA0SkId7D/+0vrWD8Drcv6QfIx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QhQ9xAAAANsAAAAPAAAAAAAAAAAA&#10;AAAAAKECAABkcnMvZG93bnJldi54bWxQSwUGAAAAAAQABAD5AAAAkgMAAAAA&#10;" strokeweight=".25pt"/>
            </v:group>
            <v:group id="Group 21" o:spid="_x0000_s11304" style="position:absolute;left:10282;top:1166;width:769;height:778;rotation:90" coordorigin="858,1166" coordsize="769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55qwwwAAANsAAAAP&#10;AAAAAAAAAAAAAAAAAKoCAABkcnMvZG93bnJldi54bWxQSwUGAAAAAAQABAD6AAAAmgMAAAAA&#10;">
              <v:line id="Line 22" o:spid="_x0000_s11306" style="position:absolute;visibility:visible" from="1627,1166" to="1627,1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wv0cQAAADbAAAADwAAAGRycy9kb3ducmV2LnhtbESPQWsCMRSE74X+h/AKvdVsq1TZGkWk&#10;QulBWLeHentsnpvFzcuaxHX7741Q8DjMzDfMfDnYVvTkQ+NYwesoA0FcOd1wreCn3LzMQISIrLF1&#10;TAr+KMBy8fgwx1y7CxfU72ItEoRDjgpMjF0uZagMWQwj1xEn7+C8xZikr6X2eElw28q3LHuXFhtO&#10;CwY7WhuqjruzVeD3MfwWp/F3P6k/T9ujNyUdCqWen4bVB4hIQ7yH/9tfWsF4Crcv6QfIx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3C/RxAAAANsAAAAPAAAAAAAAAAAA&#10;AAAAAKECAABkcnMvZG93bnJldi54bWxQSwUGAAAAAAQABAD5AAAAkgMAAAAA&#10;" strokeweight=".25pt"/>
              <v:line id="Line 23" o:spid="_x0000_s11305" style="position:absolute;visibility:visible" from="858,1944" to="157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O7o8EAAADbAAAADwAAAGRycy9kb3ducmV2LnhtbERPz2vCMBS+D/wfwht4m+mmjNGZypAJ&#10;4mFQ3UFvj+a1KTYvNYm1/vfLQdjx4/u9XI22EwP50DpW8DrLQBBXTrfcKPg9bF4+QISIrLFzTAru&#10;FGBVTJ6WmGt345KGfWxECuGQowITY59LGSpDFsPM9cSJq523GBP0jdQebyncdvIty96lxZZTg8Ge&#10;1oaq8/5qFfhTDMfyMt8Ni+b78nP25kB1qdT0efz6BBFpjP/ih3urFczT2PQl/QBZ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Q7ujwQAAANsAAAAPAAAAAAAAAAAAAAAA&#10;AKECAABkcnMvZG93bnJldi54bWxQSwUGAAAAAAQABAD5AAAAjwMAAAAA&#10;" strokeweight=".25pt"/>
            </v:group>
          </v:group>
          <v:group id="Group 24" o:spid="_x0000_s11296" style="position:absolute;left:864;top:14918;width:10192;height:778;rotation:180" coordorigin="864,1166" coordsize="10192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sgf0kwwAAANsAAAAP&#10;AAAAAAAAAAAAAAAAAKoCAABkcnMvZG93bnJldi54bWxQSwUGAAAAAAQABAD6AAAAmgMAAAAA&#10;">
            <v:group id="Group 25" o:spid="_x0000_s11300" style="position:absolute;left:864;top:1166;width:769;height:778" coordorigin="858,1166" coordsize="769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line id="Line 26" o:spid="_x0000_s11302" style="position:absolute;visibility:visible" from="1627,1166" to="1627,1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9hQ8MAAADbAAAADwAAAGRycy9kb3ducmV2LnhtbESPQWsCMRSE7wX/Q3hCbzVrKyKrUUQs&#10;SA+FVQ96e2yem8XNy5rEdfvvm0LB4zAz3zCLVW8b0ZEPtWMF41EGgrh0uuZKwfHw+TYDESKyxsYx&#10;KfihAKvl4GWBuXYPLqjbx0okCIccFZgY21zKUBqyGEauJU7exXmLMUlfSe3xkeC2ke9ZNpUWa04L&#10;BlvaGCqv+7tV4M8xnIrbx1c3qba376s3B7oUSr0O+/UcRKQ+PsP/7Z1WMBnD35f0A+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/YUPDAAAA2wAAAA8AAAAAAAAAAAAA&#10;AAAAoQIAAGRycy9kb3ducmV2LnhtbFBLBQYAAAAABAAEAPkAAACRAwAAAAA=&#10;" strokeweight=".25pt"/>
              <v:line id="Line 27" o:spid="_x0000_s11301" style="position:absolute;visibility:visible" from="858,1944" to="157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3/NMMAAADbAAAADwAAAGRycy9kb3ducmV2LnhtbESPQWsCMRSE7wX/Q3hCbzWrFSmrUUQU&#10;Sg+F1R709tg8N4ublzVJ1+2/bwTB4zAz3zCLVW8b0ZEPtWMF41EGgrh0uuZKwc9h9/YBIkRkjY1j&#10;UvBHAVbLwcsCc+1uXFC3j5VIEA45KjAxtrmUoTRkMYxcS5y8s/MWY5K+ktrjLcFtIydZNpMWa04L&#10;BlvaGCov+1+rwJ9iOBbX969uWm2v3xdvDnQulHod9us5iEh9fIYf7U+tYDqB+5f0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t/zTDAAAA2wAAAA8AAAAAAAAAAAAA&#10;AAAAoQIAAGRycy9kb3ducmV2LnhtbFBLBQYAAAAABAAEAPkAAACRAwAAAAA=&#10;" strokeweight=".25pt"/>
            </v:group>
            <v:group id="Group 28" o:spid="_x0000_s11297" style="position:absolute;left:10282;top:1166;width:769;height:778;rotation:90" coordorigin="858,1166" coordsize="769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ZZKVcQAAADbAAAA&#10;DwAAAAAAAAAAAAAAAACqAgAAZHJzL2Rvd25yZXYueG1sUEsFBgAAAAAEAAQA+gAAAJsDAAAAAA==&#10;">
              <v:line id="Line 29" o:spid="_x0000_s11299" style="position:absolute;visibility:visible" from="1627,1166" to="1627,1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jC28QAAADbAAAADwAAAGRycy9kb3ducmV2LnhtbESPQWsCMRSE7wX/Q3iCt5ptXYpsjVLE&#10;gvRQWPVgb4/Nc7O4eVmTuG7/fSMIPQ4z8w2zWA22FT350DhW8DLNQBBXTjdcKzjsP5/nIEJE1tg6&#10;JgW/FGC1HD0tsNDuxiX1u1iLBOFQoAITY1dIGSpDFsPUdcTJOzlvMSbpa6k93hLctvI1y96kxYbT&#10;gsGO1oaq8+5qFfifGI7lZfbV5/Xm8n32Zk+nUqnJePh4BxFpiP/hR3urFeQ53L+kHy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CMLbxAAAANsAAAAPAAAAAAAAAAAA&#10;AAAAAKECAABkcnMvZG93bnJldi54bWxQSwUGAAAAAAQABAD5AAAAkgMAAAAA&#10;" strokeweight=".25pt"/>
              <v:line id="Line 30" o:spid="_x0000_s11298" style="position:absolute;visibility:visible" from="858,1944" to="157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RnQMQAAADbAAAADwAAAGRycy9kb3ducmV2LnhtbESPT2sCMRTE70K/Q3gFb5pt/YNsjVJK&#10;hdKDsNpDvT02z83i5mVN4rr99o0geBxm5jfMct3bRnTkQ+1Ywcs4A0FcOl1zpeBnvxktQISIrLFx&#10;TAr+KMB69TRYYq7dlQvqdrESCcIhRwUmxjaXMpSGLIaxa4mTd3TeYkzSV1J7vCa4beRrls2lxZrT&#10;gsGWPgyVp93FKvCHGH6L8+S7m1af5+3Jmz0dC6WGz/37G4hIfXyE7+0vrWA6g9uX9APk6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RGdAxAAAANsAAAAPAAAAAAAAAAAA&#10;AAAAAKECAABkcnMvZG93bnJldi54bWxQSwUGAAAAAAQABAD5AAAAkgMAAAAA&#10;" strokeweight=".25pt"/>
            </v:group>
          </v:group>
          <w10:wrap anchorx="page" anchory="page"/>
        </v:group>
      </w:pict>
    </w:r>
    <w:r w:rsidRPr="003B65A4">
      <w:rPr>
        <w:rStyle w:val="af0"/>
        <w:sz w:val="18"/>
        <w:szCs w:val="18"/>
      </w:rPr>
      <w:fldChar w:fldCharType="begin"/>
    </w:r>
    <w:r w:rsidRPr="003B65A4">
      <w:rPr>
        <w:rStyle w:val="af0"/>
        <w:sz w:val="18"/>
        <w:szCs w:val="18"/>
      </w:rPr>
      <w:instrText xml:space="preserve"> PAGE </w:instrText>
    </w:r>
    <w:r w:rsidRPr="003B65A4">
      <w:rPr>
        <w:rStyle w:val="af0"/>
        <w:sz w:val="18"/>
        <w:szCs w:val="18"/>
      </w:rPr>
      <w:fldChar w:fldCharType="separate"/>
    </w:r>
    <w:r w:rsidR="00DE282A">
      <w:rPr>
        <w:rStyle w:val="af0"/>
        <w:noProof/>
        <w:sz w:val="18"/>
        <w:szCs w:val="18"/>
      </w:rPr>
      <w:t>6</w:t>
    </w:r>
    <w:r w:rsidRPr="003B65A4">
      <w:rPr>
        <w:rStyle w:val="af0"/>
        <w:sz w:val="18"/>
        <w:szCs w:val="18"/>
      </w:rPr>
      <w:fldChar w:fldCharType="end"/>
    </w:r>
    <w:r w:rsidRPr="003B65A4">
      <w:rPr>
        <w:rStyle w:val="af0"/>
        <w:sz w:val="18"/>
        <w:szCs w:val="18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86E" w:rsidRPr="003B65A4" w:rsidRDefault="0070286E" w:rsidP="003B65A4">
    <w:pPr>
      <w:pStyle w:val="a9"/>
      <w:tabs>
        <w:tab w:val="clear" w:pos="4320"/>
        <w:tab w:val="clear" w:pos="8640"/>
        <w:tab w:val="right" w:pos="6480"/>
      </w:tabs>
      <w:spacing w:after="260"/>
      <w:rPr>
        <w:rStyle w:val="af0"/>
        <w:sz w:val="18"/>
        <w:szCs w:val="18"/>
      </w:rPr>
    </w:pPr>
    <w:r w:rsidRPr="00E956DB">
      <w:rPr>
        <w:noProof/>
        <w:sz w:val="16"/>
        <w:lang w:val="ru-RU" w:eastAsia="ru-RU"/>
      </w:rPr>
      <w:pict>
        <v:group id="Group 31" o:spid="_x0000_s11280" style="position:absolute;margin-left:0;margin-top:0;width:509.6pt;height:726.5pt;z-index:251658752;mso-position-horizontal:center;mso-position-horizontal-relative:page;mso-position-vertical:center;mso-position-vertical-relative:page" coordorigin="864,1166" coordsize="10192,14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">
          <v:group id="Group 32" o:spid="_x0000_s11288" style="position:absolute;left:864;top:1166;width:10192;height:778" coordorigin="864,1166" coordsize="10192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<v:group id="Group 33" o:spid="_x0000_s11292" style="position:absolute;left:864;top:1166;width:769;height:778" coordorigin="858,1166" coordsize="769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line id="Line 34" o:spid="_x0000_s11294" style="position:absolute;visibility:visible" from="1627,1166" to="1627,1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pCWMIAAADbAAAADwAAAGRycy9kb3ducmV2LnhtbERPTWsCMRC9F/wPYYTeatZaiq5GkaJQ&#10;eiisetDbsBk3i5vJmsR1+++bQsHbPN7nLFa9bURHPtSOFYxHGQji0umaKwWH/fZlCiJEZI2NY1Lw&#10;QwFWy8HTAnPt7lxQt4uVSCEcclRgYmxzKUNpyGIYuZY4cWfnLcYEfSW1x3sKt418zbJ3abHm1GCw&#10;pQ9D5WV3swr8KYZjcZ18dW/V5vp98WZP50Kp52G/noOI1MeH+N/9qdP8Gfz9k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pCWMIAAADbAAAADwAAAAAAAAAAAAAA&#10;AAChAgAAZHJzL2Rvd25yZXYueG1sUEsFBgAAAAAEAAQA+QAAAJADAAAAAA==&#10;" strokeweight=".25pt"/>
              <v:line id="Line 35" o:spid="_x0000_s11293" style="position:absolute;visibility:visible" from="858,1944" to="157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wheMEAAADbAAAADwAAAGRycy9kb3ducmV2LnhtbERPz2vCMBS+C/sfwht403QqQzpTGWOD&#10;sYNQ62G7PZrXpti81CSr3X9vDsKOH9/v3X6yvRjJh86xgqdlBoK4drrjVsGp+lhsQYSIrLF3TAr+&#10;KMC+eJjtMNfuyiWNx9iKFMIhRwUmxiGXMtSGLIalG4gT1zhvMSboW6k9XlO47eUqy56lxY5Tg8GB&#10;3gzV5+OvVeB/YvguL+uvcdO+Xw5nbypqSqXmj9PrC4hIU/wX392fWsEqrU9f0g+Qx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7CF4wQAAANsAAAAPAAAAAAAAAAAAAAAA&#10;AKECAABkcnMvZG93bnJldi54bWxQSwUGAAAAAAQABAD5AAAAjwMAAAAA&#10;" strokeweight=".25pt"/>
            </v:group>
            <v:group id="Group 36" o:spid="_x0000_s11289" style="position:absolute;left:10282;top:1166;width:769;height:778;rotation:90" coordorigin="858,1166" coordsize="769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9eUGcQAAADbAAAA&#10;DwAAAAAAAAAAAAAAAACqAgAAZHJzL2Rvd25yZXYueG1sUEsFBgAAAAAEAAQA+gAAAJsDAAAAAA==&#10;">
              <v:line id="Line 37" o:spid="_x0000_s11291" style="position:absolute;visibility:visible" from="1627,1166" to="1627,1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IalMQAAADbAAAADwAAAGRycy9kb3ducmV2LnhtbESPQWsCMRSE7wX/Q3hCbzXbVYpsjVLE&#10;gvQgrHqwt8fmuVncvKxJuq7/3hQKPQ4z8w2zWA22FT350DhW8DrJQBBXTjdcKzgePl/mIEJE1tg6&#10;JgV3CrBajp4WWGh345L6faxFgnAoUIGJsSukDJUhi2HiOuLknZ23GJP0tdQebwluW5ln2Zu02HBa&#10;MNjR2lB12f9YBf47hlN5nX71s3pz3V28OdC5VOp5PHy8g4g0xP/wX3urFeQ5/H5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chqUxAAAANsAAAAPAAAAAAAAAAAA&#10;AAAAAKECAABkcnMvZG93bnJldi54bWxQSwUGAAAAAAQABAD5AAAAkgMAAAAA&#10;" strokeweight=".25pt"/>
              <v:line id="Line 38" o:spid="_x0000_s11290" style="position:absolute;visibility:visible" from="858,1944" to="157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6/D8QAAADbAAAADwAAAGRycy9kb3ducmV2LnhtbESPT2sCMRTE7wW/Q3hCbzXrH0pZjSLS&#10;gvQgrPagt8fmuVncvKxJXLffvhGEHoeZ+Q2zWPW2ER35UDtWMB5lIIhLp2uuFPwcvt4+QISIrLFx&#10;TAp+KcBqOXhZYK7dnQvq9rESCcIhRwUmxjaXMpSGLIaRa4mTd3beYkzSV1J7vCe4beQky96lxZrT&#10;gsGWNobKy/5mFfhTDMfiOv3uZtXndXfx5kDnQqnXYb+eg4jUx//ws73VCiZTeHxJP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Pr8PxAAAANsAAAAPAAAAAAAAAAAA&#10;AAAAAKECAABkcnMvZG93bnJldi54bWxQSwUGAAAAAAQABAD5AAAAkgMAAAAA&#10;" strokeweight=".25pt"/>
            </v:group>
          </v:group>
          <v:group id="Group 39" o:spid="_x0000_s11281" style="position:absolute;left:864;top:14918;width:10192;height:778;rotation:180" coordorigin="864,1166" coordsize="10192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1nEZ8IAAADbAAAADwAAAGRycy9kb3ducmV2LnhtbESPT2sCMRTE7wW/Q3iC&#10;t5p11SKrUUQo7qngH+j1sXluVjcvS5Lq+u2bQsHjMDO/YVab3rbiTj40jhVMxhkI4srphmsF59Pn&#10;+wJEiMgaW8ek4EkBNuvB2woL7R58oPsx1iJBOBSowMTYFVKGypDFMHYdcfIuzluMSfpaao+PBLet&#10;zLPsQ1psOC0Y7GhnqLodf6wCPQvTM5Xl1udf19O8me9NfflWajTst0sQkfr4Cv+3S60gn8Hfl/Q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dZxGfCAAAA2wAAAA8A&#10;AAAAAAAAAAAAAAAAqgIAAGRycy9kb3ducmV2LnhtbFBLBQYAAAAABAAEAPoAAACZAwAAAAA=&#10;">
            <v:group id="Group 40" o:spid="_x0000_s11285" style="position:absolute;left:864;top:1166;width:769;height:778" coordorigin="858,1166" coordsize="769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line id="Line 41" o:spid="_x0000_s11287" style="position:absolute;visibility:visible" from="1627,1166" to="1627,1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kcl8QAAADbAAAADwAAAGRycy9kb3ducmV2LnhtbESPT2sCMRTE7wW/Q3iCt5r1D1JWo4i0&#10;ID0UVnvQ22Pz3CxuXtYkrttv3wiFHoeZ+Q2z2vS2ER35UDtWMBlnIIhLp2uuFHwfP17fQISIrLFx&#10;TAp+KMBmPXhZYa7dgwvqDrESCcIhRwUmxjaXMpSGLIaxa4mTd3HeYkzSV1J7fCS4beQ0yxbSYs1p&#10;wWBLO0Pl9XC3Cvw5hlNxm3128+r99nX15kiXQqnRsN8uQUTq43/4r73XCqYLeH5JP0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SRyXxAAAANsAAAAPAAAAAAAAAAAA&#10;AAAAAKECAABkcnMvZG93bnJldi54bWxQSwUGAAAAAAQABAD5AAAAkgMAAAAA&#10;" strokeweight=".25pt"/>
              <v:line id="Line 42" o:spid="_x0000_s11286" style="position:absolute;visibility:visible" from="858,1944" to="157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W5DMQAAADbAAAADwAAAGRycy9kb3ducmV2LnhtbESPQWsCMRSE74X+h/AK3mq2Kq1sjVKK&#10;gngQVnuot8fmuVncvKxJXNd/b4RCj8PMfMPMFr1tREc+1I4VvA0zEMSl0zVXCn72q9cpiBCRNTaO&#10;ScGNAizmz08zzLW7ckHdLlYiQTjkqMDE2OZShtKQxTB0LXHyjs5bjEn6SmqP1wS3jRxl2bu0WHNa&#10;MNjSt6HytLtYBf4Qw29xHm+6SbU8b0/e7OlYKDV46b8+QUTq43/4r73WCkYf8PiSfo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BbkMxAAAANsAAAAPAAAAAAAAAAAA&#10;AAAAAKECAABkcnMvZG93bnJldi54bWxQSwUGAAAAAAQABAD5AAAAkgMAAAAA&#10;" strokeweight=".25pt"/>
            </v:group>
            <v:group id="Group 43" o:spid="_x0000_s11282" style="position:absolute;left:10282;top:1166;width:769;height:778;rotation:90" coordorigin="858,1166" coordsize="769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u09hMAAAADbAAAADwAAAGRycy9kb3ducmV2LnhtbERPz2vCMBS+D/wfwhN2&#10;GZrqQbQaRTcKXucUPT6aZ1NsXmqS2frfLwdhx4/v92rT20Y8yIfasYLJOANBXDpdc6Xg+FOM5iBC&#10;RNbYOCYFTwqwWQ/eVphr1/E3PQ6xEimEQ44KTIxtLmUoDVkMY9cSJ+7qvMWYoK+k9tilcNvIaZbN&#10;pMWaU4PBlj4NlbfDr1XA99O8uDfnj+JS+sl21y3M1yUq9T7st0sQkfr4L36591rBNI1NX9IPkOs/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a7T2EwAAAANsAAAAPAAAA&#10;AAAAAAAAAAAAAKoCAABkcnMvZG93bnJldi54bWxQSwUGAAAAAAQABAD6AAAAlwMAAAAA&#10;">
              <v:line id="Line 44" o:spid="_x0000_s11284" style="position:absolute;visibility:visible" from="1627,1166" to="1627,1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9aI5cQAAADbAAAADwAAAGRycy9kb3ducmV2LnhtbESPQWsCMRSE74X+h/AK3mq2KqVujVKK&#10;gngQVnuot8fmuVncvKxJXNd/b4RCj8PMfMPMFr1tREc+1I4VvA0zEMSl0zVXCn72q9cPECEia2wc&#10;k4IbBVjMn59mmGt35YK6XaxEgnDIUYGJsc2lDKUhi2HoWuLkHZ23GJP0ldQerwluGznKsndpsea0&#10;YLClb0PlaXexCvwhht/iPN50k2p53p682dOxUGrw0n99gojUx//wX3utFYym8PiSfo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1ojlxAAAANsAAAAPAAAAAAAAAAAA&#10;AAAAAKECAABkcnMvZG93bnJldi54bWxQSwUGAAAAAAQABAD5AAAAkgMAAAAA&#10;" strokeweight=".25pt"/>
              <v:line id="Line 45" o:spid="_x0000_s11283" style="position:absolute;visibility:visible" from="858,1944" to="157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zW3pcEAAADbAAAADwAAAGRycy9kb3ducmV2LnhtbERPz2vCMBS+D/wfwht4m+mmjNGZypAJ&#10;4mFQ3UFvj+a1KTYvNYm1/vfLQdjx4/u9XI22EwP50DpW8DrLQBBXTrfcKPg9bF4+QISIrLFzTAru&#10;FGBVTJ6WmGt345KGfWxECuGQowITY59LGSpDFsPM9cSJq523GBP0jdQebyncdvIty96lxZZTg8Ge&#10;1oaq8/5qFfhTDMfyMt8Ni+b78nP25kB1qdT0efz6BBFpjP/ih3urFczT+vQl/QBZ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NbelwQAAANsAAAAPAAAAAAAAAAAAAAAA&#10;AKECAABkcnMvZG93bnJldi54bWxQSwUGAAAAAAQABAD5AAAAjwMAAAAA&#10;" strokeweight=".25pt"/>
            </v:group>
          </v:group>
          <w10:wrap anchorx="page" anchory="page"/>
        </v:group>
      </w:pict>
    </w:r>
    <w:r>
      <w:rPr>
        <w:rStyle w:val="af0"/>
      </w:rPr>
      <w:tab/>
    </w:r>
    <w:r w:rsidRPr="003B65A4">
      <w:rPr>
        <w:rStyle w:val="af0"/>
        <w:sz w:val="18"/>
        <w:szCs w:val="18"/>
      </w:rPr>
      <w:fldChar w:fldCharType="begin"/>
    </w:r>
    <w:r w:rsidRPr="003B65A4">
      <w:rPr>
        <w:rStyle w:val="af0"/>
        <w:sz w:val="18"/>
        <w:szCs w:val="18"/>
      </w:rPr>
      <w:instrText xml:space="preserve">PAGE  </w:instrText>
    </w:r>
    <w:r w:rsidRPr="003B65A4">
      <w:rPr>
        <w:rStyle w:val="af0"/>
        <w:sz w:val="18"/>
        <w:szCs w:val="18"/>
      </w:rPr>
      <w:fldChar w:fldCharType="separate"/>
    </w:r>
    <w:r w:rsidR="00D85C8B">
      <w:rPr>
        <w:rStyle w:val="af0"/>
        <w:noProof/>
        <w:sz w:val="18"/>
        <w:szCs w:val="18"/>
      </w:rPr>
      <w:t>5</w:t>
    </w:r>
    <w:r w:rsidRPr="003B65A4">
      <w:rPr>
        <w:rStyle w:val="af0"/>
        <w:sz w:val="18"/>
        <w:szCs w:val="1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86E" w:rsidRPr="003E387C" w:rsidRDefault="0070286E" w:rsidP="003E387C">
    <w:pPr>
      <w:pStyle w:val="a9"/>
      <w:spacing w:after="260"/>
      <w:jc w:val="right"/>
      <w:rPr>
        <w:sz w:val="18"/>
        <w:szCs w:val="18"/>
      </w:rPr>
    </w:pPr>
    <w:r>
      <w:rPr>
        <w:noProof/>
        <w:sz w:val="18"/>
        <w:szCs w:val="18"/>
        <w:lang w:val="ru-RU" w:eastAsia="ru-RU"/>
      </w:rPr>
      <w:pict>
        <v:group id="Group 1" o:spid="_x0000_s11265" style="position:absolute;left:0;text-align:left;margin-left:0;margin-top:0;width:509.6pt;height:726.5pt;z-index:251656704;mso-position-horizontal:center;mso-position-horizontal-relative:page;mso-position-vertical:center;mso-position-vertical-relative:page" coordorigin="864,1166" coordsize="10192,14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">
          <v:group id="Group 2" o:spid="_x0000_s11273" style="position:absolute;left:864;top:1166;width:10192;height:778" coordorigin="864,1166" coordsize="10192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<v:group id="Group 3" o:spid="_x0000_s11277" style="position:absolute;left:864;top:1166;width:769;height:778" coordorigin="858,1166" coordsize="769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line id="Line 4" o:spid="_x0000_s11279" style="position:absolute;visibility:visible" from="1627,1166" to="1627,1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90+sMAAADaAAAADwAAAGRycy9kb3ducmV2LnhtbESPQWsCMRSE70L/Q3gFb5q1isjWKCIW&#10;Sg/Cqgd7e2yem8XNy5qk6/bfm0LB4zAz3zDLdW8b0ZEPtWMFk3EGgrh0uuZKwen4MVqACBFZY+OY&#10;FPxSgPXqZbDEXLs7F9QdYiUShEOOCkyMbS5lKA1ZDGPXEifv4rzFmKSvpPZ4T3DbyLcsm0uLNacF&#10;gy1tDZXXw49V4L9jOBe36Vc3q3a3/dWbI10KpYav/eYdRKQ+PsP/7U+tYAZ/V9IN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4fdPrDAAAA2gAAAA8AAAAAAAAAAAAA&#10;AAAAoQIAAGRycy9kb3ducmV2LnhtbFBLBQYAAAAABAAEAPkAAACRAwAAAAA=&#10;" strokeweight=".25pt"/>
              <v:line id="Line 5" o:spid="_x0000_s11278" style="position:absolute;visibility:visible" from="858,1944" to="157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PRYcMAAADaAAAADwAAAGRycy9kb3ducmV2LnhtbESPQWsCMRSE7wX/Q3hCbzVrbUVWo0hR&#10;KD0UVj3o7bF5bhY3L2sS1+2/bwoFj8PMfMMsVr1tREc+1I4VjEcZCOLS6ZorBYf99mUGIkRkjY1j&#10;UvBDAVbLwdMCc+3uXFC3i5VIEA45KjAxtrmUoTRkMYxcS5y8s/MWY5K+ktrjPcFtI1+zbCot1pwW&#10;DLb0Yai87G5WgT/FcCyuk6/urdpcvy/e7OlcKPU87NdzEJH6+Aj/tz+1gnf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T0WHDAAAA2gAAAA8AAAAAAAAAAAAA&#10;AAAAoQIAAGRycy9kb3ducmV2LnhtbFBLBQYAAAAABAAEAPkAAACRAwAAAAA=&#10;" strokeweight=".25pt"/>
            </v:group>
            <v:group id="Group 6" o:spid="_x0000_s11274" style="position:absolute;left:10282;top:1166;width:769;height:778;rotation:90" coordorigin="858,1166" coordsize="769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<v:line id="Line 7" o:spid="_x0000_s11276" style="position:absolute;visibility:visible" from="1627,1166" to="1627,1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<v:line id="Line 8" o:spid="_x0000_s11275" style="position:absolute;visibility:visible" from="858,1944" to="157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J+/8AAAADaAAAADwAAAGRycy9kb3ducmV2LnhtbERPz2vCMBS+C/sfwht403QqMjqjjDFh&#10;eBBqPWy3R/Nsis1LTbJa/3tzEDx+fL9Xm8G2oicfGscK3qYZCOLK6YZrBcdyO3kHESKyxtYxKbhR&#10;gM36ZbTCXLsrF9QfYi1SCIccFZgYu1zKUBmyGKauI07cyXmLMUFfS+3xmsJtK2dZtpQWG04NBjv6&#10;MlSdD/9Wgf+L4be4zHf9ov6+7M/elHQqlBq/Dp8fICIN8Sl+uH+0grQ1XUk3QK7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9Sfv/AAAAA2gAAAA8AAAAAAAAAAAAAAAAA&#10;oQIAAGRycy9kb3ducmV2LnhtbFBLBQYAAAAABAAEAPkAAACOAwAAAAA=&#10;" strokeweight=".25pt"/>
            </v:group>
          </v:group>
          <v:group id="Group 9" o:spid="_x0000_s11266" style="position:absolute;left:864;top:14918;width:10192;height:778;rotation:180" coordorigin="864,1166" coordsize="10192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EuNOvCAAAA2gAAAA8A&#10;AAAAAAAAAAAAAAAAqgIAAGRycy9kb3ducmV2LnhtbFBLBQYAAAAABAAEAPoAAACZAwAAAAA=&#10;">
            <v:group id="Group 10" o:spid="_x0000_s11270" style="position:absolute;left:864;top:1166;width:769;height:778" coordorigin="858,1166" coordsize="769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line id="Line 11" o:spid="_x0000_s11272" style="position:absolute;visibility:visible" from="1627,1166" to="1627,1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xOXsEAAADbAAAADwAAAGRycy9kb3ducmV2LnhtbERPTWsCMRC9C/0PYYTeNKsWka1RpFiQ&#10;HgqrHuxt2Iybxc1kTdJ1++8bQfA2j/c5y3VvG9GRD7VjBZNxBoK4dLrmSsHx8DlagAgRWWPjmBT8&#10;UYD16mWwxFy7GxfU7WMlUgiHHBWYGNtcylAashjGriVO3Nl5izFBX0nt8ZbCbSOnWTaXFmtODQZb&#10;+jBUXva/VoH/ieFUXGdf3Vu1vX5fvDnQuVDqddhv3kFE6uNT/HDvdJo/gfsv6Q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zE5ewQAAANsAAAAPAAAAAAAAAAAAAAAA&#10;AKECAABkcnMvZG93bnJldi54bWxQSwUGAAAAAAQABAD5AAAAjwMAAAAA&#10;" strokeweight=".25pt"/>
              <v:line id="Line 12" o:spid="_x0000_s11271" style="position:absolute;visibility:visible" from="858,1944" to="157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7QKcIAAADbAAAADwAAAGRycy9kb3ducmV2LnhtbERPTWvCQBC9C/0PyxR60422iKRuRMRC&#10;6aEQ9WBvQ3bMhmRn4+42pv++Wyh4m8f7nPVmtJ0YyIfGsYL5LANBXDndcK3gdHybrkCEiKyxc0wK&#10;fijApniYrDHX7sYlDYdYixTCIUcFJsY+lzJUhiyGmeuJE3dx3mJM0NdSe7ylcNvJRZYtpcWGU4PB&#10;nnaGqvbwbRX4rxjO5fX5Y3ip99fP1psjXUqlnh7H7SuISGO8i//d7zrNX8DfL+kAWf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x7QKcIAAADbAAAADwAAAAAAAAAAAAAA&#10;AAChAgAAZHJzL2Rvd25yZXYueG1sUEsFBgAAAAAEAAQA+QAAAJADAAAAAA==&#10;" strokeweight=".25pt"/>
            </v:group>
            <v:group id="Group 13" o:spid="_x0000_s11267" style="position:absolute;left:10282;top:1166;width:769;height:778;rotation:90" coordorigin="858,1166" coordsize="769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WiVlSMEAAADbAAAADwAA&#10;AAAAAAAAAAAAAACqAgAAZHJzL2Rvd25yZXYueG1sUEsFBgAAAAAEAAQA+gAAAJgDAAAAAA==&#10;">
              <v:line id="Line 14" o:spid="_x0000_s11269" style="position:absolute;visibility:visible" from="1627,1166" to="1627,1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vtxsEAAADbAAAADwAAAGRycy9kb3ducmV2LnhtbERPTWsCMRC9F/wPYYTeatZWiqxGEbEg&#10;PRRWPeht2Iybxc1kTeK6/feNIPQ2j/c582VvG9GRD7VjBeNRBoK4dLrmSsFh//U2BREissbGMSn4&#10;pQDLxeBljrl2dy6o28VKpBAOOSowMba5lKE0ZDGMXEucuLPzFmOCvpLa4z2F20a+Z9mntFhzajDY&#10;0tpQedndrAJ/iuFYXD++u0m1uf5cvNnTuVDqddivZiAi9fFf/HRvdZo/gccv6QC5+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u+3GwQAAANsAAAAPAAAAAAAAAAAAAAAA&#10;AKECAABkcnMvZG93bnJldi54bWxQSwUGAAAAAAQABAD5AAAAjwMAAAAA&#10;" strokeweight=".25pt"/>
              <v:line id="Line 15" o:spid="_x0000_s11268" style="position:absolute;visibility:visible" from="858,1944" to="157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dIXcIAAADbAAAADwAAAGRycy9kb3ducmV2LnhtbERPTWsCMRC9F/wPYYTeatbaiqxGkaJQ&#10;eiisetDbsBk3i5vJmsR1+++bQsHbPN7nLFa9bURHPtSOFYxHGQji0umaKwWH/fZlBiJEZI2NY1Lw&#10;QwFWy8HTAnPt7lxQt4uVSCEcclRgYmxzKUNpyGIYuZY4cWfnLcYEfSW1x3sKt418zbKptFhzajDY&#10;0oeh8rK7WQX+FMOxuE6+urdqc/2+eLOnc6HU87Bfz0FE6uND/O/+1Gn+O/z9k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PdIXcIAAADbAAAADwAAAAAAAAAAAAAA&#10;AAChAgAAZHJzL2Rvd25yZXYueG1sUEsFBgAAAAAEAAQA+QAAAJADAAAAAA==&#10;" strokeweight=".25pt"/>
            </v:group>
          </v:group>
          <w10:wrap anchorx="page" anchory="page"/>
        </v:group>
      </w:pict>
    </w:r>
    <w:r w:rsidRPr="003E387C">
      <w:rPr>
        <w:rStyle w:val="af0"/>
        <w:sz w:val="18"/>
        <w:szCs w:val="18"/>
      </w:rPr>
      <w:fldChar w:fldCharType="begin"/>
    </w:r>
    <w:r w:rsidRPr="003E387C">
      <w:rPr>
        <w:rStyle w:val="af0"/>
        <w:sz w:val="18"/>
        <w:szCs w:val="18"/>
      </w:rPr>
      <w:instrText xml:space="preserve"> PAGE </w:instrText>
    </w:r>
    <w:r w:rsidRPr="003E387C">
      <w:rPr>
        <w:rStyle w:val="af0"/>
        <w:sz w:val="18"/>
        <w:szCs w:val="18"/>
      </w:rPr>
      <w:fldChar w:fldCharType="separate"/>
    </w:r>
    <w:r w:rsidR="00DE282A">
      <w:rPr>
        <w:rStyle w:val="af0"/>
        <w:noProof/>
        <w:sz w:val="18"/>
        <w:szCs w:val="18"/>
      </w:rPr>
      <w:t>1</w:t>
    </w:r>
    <w:r w:rsidRPr="003E387C">
      <w:rPr>
        <w:rStyle w:val="af0"/>
        <w:sz w:val="18"/>
        <w:szCs w:val="1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57CC"/>
    <w:multiLevelType w:val="singleLevel"/>
    <w:tmpl w:val="E736C696"/>
    <w:lvl w:ilvl="0">
      <w:start w:val="1"/>
      <w:numFmt w:val="lowerLetter"/>
      <w:lvlText w:val="(%1)"/>
      <w:lvlJc w:val="right"/>
      <w:pPr>
        <w:tabs>
          <w:tab w:val="num" w:pos="360"/>
        </w:tabs>
        <w:ind w:left="360" w:hanging="72"/>
      </w:pPr>
    </w:lvl>
  </w:abstractNum>
  <w:abstractNum w:abstractNumId="1">
    <w:nsid w:val="07197FE7"/>
    <w:multiLevelType w:val="hybridMultilevel"/>
    <w:tmpl w:val="3752A1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F53031"/>
    <w:multiLevelType w:val="singleLevel"/>
    <w:tmpl w:val="1BFE2A58"/>
    <w:lvl w:ilvl="0">
      <w:start w:val="1"/>
      <w:numFmt w:val="decimal"/>
      <w:lvlText w:val="(%1)"/>
      <w:lvlJc w:val="right"/>
      <w:pPr>
        <w:tabs>
          <w:tab w:val="num" w:pos="360"/>
        </w:tabs>
        <w:ind w:left="360" w:hanging="72"/>
      </w:pPr>
    </w:lvl>
  </w:abstractNum>
  <w:abstractNum w:abstractNumId="3">
    <w:nsid w:val="1BAB2A10"/>
    <w:multiLevelType w:val="singleLevel"/>
    <w:tmpl w:val="81CE4AB2"/>
    <w:lvl w:ilvl="0">
      <w:start w:val="1"/>
      <w:numFmt w:val="lowerRoman"/>
      <w:pStyle w:val="NList"/>
      <w:lvlText w:val="(%1)"/>
      <w:lvlJc w:val="right"/>
      <w:pPr>
        <w:tabs>
          <w:tab w:val="num" w:pos="360"/>
        </w:tabs>
        <w:ind w:left="360" w:hanging="72"/>
      </w:pPr>
    </w:lvl>
  </w:abstractNum>
  <w:abstractNum w:abstractNumId="4">
    <w:nsid w:val="1DF15B25"/>
    <w:multiLevelType w:val="hybridMultilevel"/>
    <w:tmpl w:val="A2542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263B1"/>
    <w:multiLevelType w:val="singleLevel"/>
    <w:tmpl w:val="0409000F"/>
    <w:lvl w:ilvl="0">
      <w:start w:val="1"/>
      <w:numFmt w:val="decimal"/>
      <w:pStyle w:val="a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390F3647"/>
    <w:multiLevelType w:val="hybridMultilevel"/>
    <w:tmpl w:val="36E0A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95B8D"/>
    <w:multiLevelType w:val="hybridMultilevel"/>
    <w:tmpl w:val="6DD28CF4"/>
    <w:lvl w:ilvl="0" w:tplc="C1CAE16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42347A"/>
    <w:multiLevelType w:val="multilevel"/>
    <w:tmpl w:val="FBE2AC5C"/>
    <w:lvl w:ilvl="0">
      <w:start w:val="1"/>
      <w:numFmt w:val="decimal"/>
      <w:pStyle w:val="1"/>
      <w:suff w:val="nothing"/>
      <w:lvlText w:val="%1.   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pStyle w:val="2"/>
      <w:suff w:val="nothing"/>
      <w:lvlText w:val="%1.%2.   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pStyle w:val="3"/>
      <w:suff w:val="nothing"/>
      <w:lvlText w:val="%1.%2.%3.   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4F831C8D"/>
    <w:multiLevelType w:val="singleLevel"/>
    <w:tmpl w:val="A8BCB5AE"/>
    <w:lvl w:ilvl="0">
      <w:start w:val="1"/>
      <w:numFmt w:val="bullet"/>
      <w:pStyle w:val="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D26788"/>
    <w:multiLevelType w:val="singleLevel"/>
    <w:tmpl w:val="B2A88328"/>
    <w:lvl w:ilvl="0">
      <w:start w:val="1"/>
      <w:numFmt w:val="lowerLetter"/>
      <w:pStyle w:val="AList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648470FA"/>
    <w:multiLevelType w:val="multilevel"/>
    <w:tmpl w:val="08BC81BA"/>
    <w:lvl w:ilvl="0">
      <w:start w:val="1"/>
      <w:numFmt w:val="upperLetter"/>
      <w:pStyle w:val="Appendix1"/>
      <w:suff w:val="nothing"/>
      <w:lvlText w:val="Appendix %1.   "/>
      <w:lvlJc w:val="left"/>
      <w:pPr>
        <w:ind w:left="300" w:hanging="300"/>
      </w:pPr>
      <w:rPr>
        <w:rFonts w:hint="default"/>
        <w:color w:val="auto"/>
      </w:rPr>
    </w:lvl>
    <w:lvl w:ilvl="1">
      <w:start w:val="1"/>
      <w:numFmt w:val="decimal"/>
      <w:pStyle w:val="Appendix2"/>
      <w:suff w:val="nothing"/>
      <w:lvlText w:val="%1.%2.   "/>
      <w:lvlJc w:val="left"/>
      <w:pPr>
        <w:ind w:left="510" w:hanging="510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pStyle w:val="Appendix3"/>
      <w:suff w:val="nothing"/>
      <w:lvlText w:val="%1.%2.%3.   "/>
      <w:lvlJc w:val="left"/>
      <w:pPr>
        <w:ind w:left="288" w:hanging="288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2">
    <w:nsid w:val="6C1E0CC9"/>
    <w:multiLevelType w:val="hybridMultilevel"/>
    <w:tmpl w:val="610678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3"/>
  </w:num>
  <w:num w:numId="8">
    <w:abstractNumId w:val="9"/>
  </w:num>
  <w:num w:numId="9">
    <w:abstractNumId w:val="10"/>
  </w:num>
  <w:num w:numId="10">
    <w:abstractNumId w:val="5"/>
  </w:num>
  <w:num w:numId="11">
    <w:abstractNumId w:val="5"/>
  </w:num>
  <w:num w:numId="12">
    <w:abstractNumId w:val="5"/>
  </w:num>
  <w:num w:numId="13">
    <w:abstractNumId w:val="8"/>
  </w:num>
  <w:num w:numId="14">
    <w:abstractNumId w:val="4"/>
  </w:num>
  <w:num w:numId="15">
    <w:abstractNumId w:val="6"/>
  </w:num>
  <w:num w:numId="16">
    <w:abstractNumId w:val="12"/>
  </w:num>
  <w:num w:numId="17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bordersDoNotSurroundFooter/>
  <w:hideGrammaticalErrors/>
  <w:activeWritingStyle w:appName="MSWord" w:lang="en-US" w:vendorID="64" w:dllVersion="131078" w:nlCheck="1" w:checkStyle="1"/>
  <w:proofState w:spelling="clean" w:grammar="clean"/>
  <w:attachedTemplate r:id="rId1"/>
  <w:linkStyles/>
  <w:stylePaneFormatFilter w:val="3001"/>
  <w:defaultTabStop w:val="14"/>
  <w:hyphenationZone w:val="425"/>
  <w:doNotHyphenateCaps/>
  <w:evenAndOddHeaders/>
  <w:drawingGridHorizontalSpacing w:val="10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11310"/>
    <o:shapelayout v:ext="edit">
      <o:idmap v:ext="edit" data="11"/>
    </o:shapelayout>
  </w:hdrShapeDefaults>
  <w:footnotePr>
    <w:numFmt w:val="chicago"/>
    <w:footnote w:id="0"/>
    <w:footnote w:id="1"/>
  </w:footnotePr>
  <w:endnotePr>
    <w:endnote w:id="0"/>
    <w:endnote w:id="1"/>
  </w:endnotePr>
  <w:compat/>
  <w:rsids>
    <w:rsidRoot w:val="00936C59"/>
    <w:rsid w:val="000050FF"/>
    <w:rsid w:val="000063AC"/>
    <w:rsid w:val="00007BA7"/>
    <w:rsid w:val="00014982"/>
    <w:rsid w:val="0001774A"/>
    <w:rsid w:val="00017DF9"/>
    <w:rsid w:val="00021D07"/>
    <w:rsid w:val="00022347"/>
    <w:rsid w:val="000226A5"/>
    <w:rsid w:val="00034F67"/>
    <w:rsid w:val="000540B6"/>
    <w:rsid w:val="00061BCB"/>
    <w:rsid w:val="00095456"/>
    <w:rsid w:val="000A0E96"/>
    <w:rsid w:val="000A201C"/>
    <w:rsid w:val="000A242F"/>
    <w:rsid w:val="000A25DE"/>
    <w:rsid w:val="000A28FE"/>
    <w:rsid w:val="000B3440"/>
    <w:rsid w:val="000B3E5D"/>
    <w:rsid w:val="000B42DF"/>
    <w:rsid w:val="000C5A1A"/>
    <w:rsid w:val="000D1D38"/>
    <w:rsid w:val="000E0077"/>
    <w:rsid w:val="000F5C89"/>
    <w:rsid w:val="000F6ACC"/>
    <w:rsid w:val="00100AB2"/>
    <w:rsid w:val="00106FBF"/>
    <w:rsid w:val="00107EBD"/>
    <w:rsid w:val="0013693F"/>
    <w:rsid w:val="00153A6C"/>
    <w:rsid w:val="001630E5"/>
    <w:rsid w:val="00164D73"/>
    <w:rsid w:val="00187A96"/>
    <w:rsid w:val="00192104"/>
    <w:rsid w:val="001976DF"/>
    <w:rsid w:val="001D4949"/>
    <w:rsid w:val="001D4CEA"/>
    <w:rsid w:val="001D7BDD"/>
    <w:rsid w:val="001E1F40"/>
    <w:rsid w:val="001E4DF5"/>
    <w:rsid w:val="001E77B7"/>
    <w:rsid w:val="001F4E9E"/>
    <w:rsid w:val="00205580"/>
    <w:rsid w:val="00214330"/>
    <w:rsid w:val="00230311"/>
    <w:rsid w:val="002317AC"/>
    <w:rsid w:val="00236EA4"/>
    <w:rsid w:val="002621F2"/>
    <w:rsid w:val="0026229E"/>
    <w:rsid w:val="002773AD"/>
    <w:rsid w:val="0027764B"/>
    <w:rsid w:val="002B0331"/>
    <w:rsid w:val="002B6022"/>
    <w:rsid w:val="002D0DEF"/>
    <w:rsid w:val="002D18EA"/>
    <w:rsid w:val="002F1485"/>
    <w:rsid w:val="002F228E"/>
    <w:rsid w:val="00303D53"/>
    <w:rsid w:val="00307802"/>
    <w:rsid w:val="00312439"/>
    <w:rsid w:val="0031559B"/>
    <w:rsid w:val="00355015"/>
    <w:rsid w:val="0036269F"/>
    <w:rsid w:val="00373801"/>
    <w:rsid w:val="00375109"/>
    <w:rsid w:val="0037667D"/>
    <w:rsid w:val="0038279D"/>
    <w:rsid w:val="00383389"/>
    <w:rsid w:val="0038774E"/>
    <w:rsid w:val="00394D22"/>
    <w:rsid w:val="003A4A61"/>
    <w:rsid w:val="003B018F"/>
    <w:rsid w:val="003B2433"/>
    <w:rsid w:val="003B65A4"/>
    <w:rsid w:val="003E0106"/>
    <w:rsid w:val="003E0876"/>
    <w:rsid w:val="003E387C"/>
    <w:rsid w:val="003E4D78"/>
    <w:rsid w:val="003E5FA8"/>
    <w:rsid w:val="003F2C60"/>
    <w:rsid w:val="004001A2"/>
    <w:rsid w:val="00402A2C"/>
    <w:rsid w:val="00414ECE"/>
    <w:rsid w:val="004404EC"/>
    <w:rsid w:val="00443D0E"/>
    <w:rsid w:val="0045556D"/>
    <w:rsid w:val="00474CB1"/>
    <w:rsid w:val="00474F3B"/>
    <w:rsid w:val="00497CE7"/>
    <w:rsid w:val="004A0800"/>
    <w:rsid w:val="004A799E"/>
    <w:rsid w:val="004B1497"/>
    <w:rsid w:val="004B2417"/>
    <w:rsid w:val="004C037F"/>
    <w:rsid w:val="004C5585"/>
    <w:rsid w:val="004D12BB"/>
    <w:rsid w:val="004D13CE"/>
    <w:rsid w:val="004D2A12"/>
    <w:rsid w:val="004D2F4B"/>
    <w:rsid w:val="004E0C62"/>
    <w:rsid w:val="004E4A92"/>
    <w:rsid w:val="004E5DE3"/>
    <w:rsid w:val="004E6224"/>
    <w:rsid w:val="004F5FE6"/>
    <w:rsid w:val="00522491"/>
    <w:rsid w:val="00522FE1"/>
    <w:rsid w:val="00524773"/>
    <w:rsid w:val="0052491E"/>
    <w:rsid w:val="00526B6B"/>
    <w:rsid w:val="00526B8B"/>
    <w:rsid w:val="00544A9D"/>
    <w:rsid w:val="00551228"/>
    <w:rsid w:val="00551AB6"/>
    <w:rsid w:val="00553197"/>
    <w:rsid w:val="00560375"/>
    <w:rsid w:val="00562118"/>
    <w:rsid w:val="00562163"/>
    <w:rsid w:val="00581B00"/>
    <w:rsid w:val="00581F63"/>
    <w:rsid w:val="00582B4F"/>
    <w:rsid w:val="00583774"/>
    <w:rsid w:val="005868F4"/>
    <w:rsid w:val="0058713F"/>
    <w:rsid w:val="005946C3"/>
    <w:rsid w:val="005A49ED"/>
    <w:rsid w:val="005A4CA8"/>
    <w:rsid w:val="005B6A8E"/>
    <w:rsid w:val="005C49DE"/>
    <w:rsid w:val="005C576A"/>
    <w:rsid w:val="005D45EE"/>
    <w:rsid w:val="005D6B79"/>
    <w:rsid w:val="005D7430"/>
    <w:rsid w:val="005E2A38"/>
    <w:rsid w:val="005E5531"/>
    <w:rsid w:val="005F5D8C"/>
    <w:rsid w:val="005F6512"/>
    <w:rsid w:val="00610CEE"/>
    <w:rsid w:val="00622BBA"/>
    <w:rsid w:val="006337F6"/>
    <w:rsid w:val="00651A97"/>
    <w:rsid w:val="006648D4"/>
    <w:rsid w:val="00684344"/>
    <w:rsid w:val="00691FF5"/>
    <w:rsid w:val="00697ACA"/>
    <w:rsid w:val="006B1001"/>
    <w:rsid w:val="006B2096"/>
    <w:rsid w:val="006B446D"/>
    <w:rsid w:val="006B5E4D"/>
    <w:rsid w:val="006C0253"/>
    <w:rsid w:val="006C3191"/>
    <w:rsid w:val="006C3268"/>
    <w:rsid w:val="006C55EE"/>
    <w:rsid w:val="006D1CD0"/>
    <w:rsid w:val="006D4913"/>
    <w:rsid w:val="006E49E6"/>
    <w:rsid w:val="006E5149"/>
    <w:rsid w:val="006E673C"/>
    <w:rsid w:val="0070286E"/>
    <w:rsid w:val="0072590A"/>
    <w:rsid w:val="007345CD"/>
    <w:rsid w:val="00750627"/>
    <w:rsid w:val="0076661E"/>
    <w:rsid w:val="0077591D"/>
    <w:rsid w:val="00775D0E"/>
    <w:rsid w:val="00781CF0"/>
    <w:rsid w:val="00784411"/>
    <w:rsid w:val="00786540"/>
    <w:rsid w:val="0079012C"/>
    <w:rsid w:val="007979E3"/>
    <w:rsid w:val="007A0E1C"/>
    <w:rsid w:val="007A2C73"/>
    <w:rsid w:val="007A64FB"/>
    <w:rsid w:val="007C0761"/>
    <w:rsid w:val="007C3D83"/>
    <w:rsid w:val="007D626E"/>
    <w:rsid w:val="007D7185"/>
    <w:rsid w:val="007F26EA"/>
    <w:rsid w:val="007F7055"/>
    <w:rsid w:val="00830487"/>
    <w:rsid w:val="00830D3D"/>
    <w:rsid w:val="00832699"/>
    <w:rsid w:val="00842EF1"/>
    <w:rsid w:val="008451B2"/>
    <w:rsid w:val="008469FE"/>
    <w:rsid w:val="008476F5"/>
    <w:rsid w:val="00854F9C"/>
    <w:rsid w:val="008564DC"/>
    <w:rsid w:val="008576D0"/>
    <w:rsid w:val="00860511"/>
    <w:rsid w:val="00862440"/>
    <w:rsid w:val="00863565"/>
    <w:rsid w:val="00872788"/>
    <w:rsid w:val="008729F6"/>
    <w:rsid w:val="00873EBD"/>
    <w:rsid w:val="00876846"/>
    <w:rsid w:val="0088215D"/>
    <w:rsid w:val="00883715"/>
    <w:rsid w:val="00896AB8"/>
    <w:rsid w:val="008A1E0A"/>
    <w:rsid w:val="008A28AC"/>
    <w:rsid w:val="008C1CDA"/>
    <w:rsid w:val="008C26B7"/>
    <w:rsid w:val="008D134E"/>
    <w:rsid w:val="008D1EA6"/>
    <w:rsid w:val="008D4897"/>
    <w:rsid w:val="008E1E99"/>
    <w:rsid w:val="008F01E3"/>
    <w:rsid w:val="008F2E72"/>
    <w:rsid w:val="00900F5C"/>
    <w:rsid w:val="009122E0"/>
    <w:rsid w:val="00912FF3"/>
    <w:rsid w:val="00933438"/>
    <w:rsid w:val="00933EFB"/>
    <w:rsid w:val="00936C59"/>
    <w:rsid w:val="00943925"/>
    <w:rsid w:val="0095200E"/>
    <w:rsid w:val="00952191"/>
    <w:rsid w:val="00955672"/>
    <w:rsid w:val="0096263C"/>
    <w:rsid w:val="00964427"/>
    <w:rsid w:val="0098528F"/>
    <w:rsid w:val="009A7237"/>
    <w:rsid w:val="009B1727"/>
    <w:rsid w:val="009B4E69"/>
    <w:rsid w:val="009B5796"/>
    <w:rsid w:val="009B6045"/>
    <w:rsid w:val="009C1AAE"/>
    <w:rsid w:val="009C3D82"/>
    <w:rsid w:val="009C4386"/>
    <w:rsid w:val="009D112E"/>
    <w:rsid w:val="009E0BDE"/>
    <w:rsid w:val="009E54DC"/>
    <w:rsid w:val="009E7ECE"/>
    <w:rsid w:val="009F398F"/>
    <w:rsid w:val="00A12FE4"/>
    <w:rsid w:val="00A14E24"/>
    <w:rsid w:val="00A16503"/>
    <w:rsid w:val="00A22B45"/>
    <w:rsid w:val="00A24074"/>
    <w:rsid w:val="00A40466"/>
    <w:rsid w:val="00A45CD2"/>
    <w:rsid w:val="00A464C4"/>
    <w:rsid w:val="00A511B9"/>
    <w:rsid w:val="00A64B9F"/>
    <w:rsid w:val="00A65CC9"/>
    <w:rsid w:val="00A66557"/>
    <w:rsid w:val="00A70B68"/>
    <w:rsid w:val="00A73E7E"/>
    <w:rsid w:val="00A74428"/>
    <w:rsid w:val="00A769B1"/>
    <w:rsid w:val="00A9632B"/>
    <w:rsid w:val="00AA72FC"/>
    <w:rsid w:val="00AB025B"/>
    <w:rsid w:val="00AB6803"/>
    <w:rsid w:val="00AC20C5"/>
    <w:rsid w:val="00AD00F1"/>
    <w:rsid w:val="00AD32EC"/>
    <w:rsid w:val="00AD40C1"/>
    <w:rsid w:val="00B12696"/>
    <w:rsid w:val="00B31434"/>
    <w:rsid w:val="00B322E4"/>
    <w:rsid w:val="00B32D80"/>
    <w:rsid w:val="00B45CB5"/>
    <w:rsid w:val="00B47D9A"/>
    <w:rsid w:val="00B52903"/>
    <w:rsid w:val="00B7542F"/>
    <w:rsid w:val="00B777EC"/>
    <w:rsid w:val="00B8031C"/>
    <w:rsid w:val="00B82FC9"/>
    <w:rsid w:val="00B84196"/>
    <w:rsid w:val="00B84A10"/>
    <w:rsid w:val="00B873B7"/>
    <w:rsid w:val="00B95FB1"/>
    <w:rsid w:val="00BA6187"/>
    <w:rsid w:val="00BA7914"/>
    <w:rsid w:val="00BA7FE9"/>
    <w:rsid w:val="00BB4FAB"/>
    <w:rsid w:val="00BC3E9C"/>
    <w:rsid w:val="00BE2608"/>
    <w:rsid w:val="00BF1000"/>
    <w:rsid w:val="00BF1DDA"/>
    <w:rsid w:val="00BF7984"/>
    <w:rsid w:val="00C06E8F"/>
    <w:rsid w:val="00C072E7"/>
    <w:rsid w:val="00C12D78"/>
    <w:rsid w:val="00C249AC"/>
    <w:rsid w:val="00C3034A"/>
    <w:rsid w:val="00C32791"/>
    <w:rsid w:val="00C4475D"/>
    <w:rsid w:val="00C469D0"/>
    <w:rsid w:val="00C46E86"/>
    <w:rsid w:val="00C47C1F"/>
    <w:rsid w:val="00C47E30"/>
    <w:rsid w:val="00C510D0"/>
    <w:rsid w:val="00C53690"/>
    <w:rsid w:val="00C569B0"/>
    <w:rsid w:val="00C610B9"/>
    <w:rsid w:val="00C6361B"/>
    <w:rsid w:val="00C649B7"/>
    <w:rsid w:val="00C660A1"/>
    <w:rsid w:val="00C72B6E"/>
    <w:rsid w:val="00C83B30"/>
    <w:rsid w:val="00C9100F"/>
    <w:rsid w:val="00C92516"/>
    <w:rsid w:val="00C92E82"/>
    <w:rsid w:val="00C95697"/>
    <w:rsid w:val="00C961DF"/>
    <w:rsid w:val="00CA2041"/>
    <w:rsid w:val="00CA4123"/>
    <w:rsid w:val="00CA4EAD"/>
    <w:rsid w:val="00CB574E"/>
    <w:rsid w:val="00CC5BDD"/>
    <w:rsid w:val="00CD64A1"/>
    <w:rsid w:val="00CD7D92"/>
    <w:rsid w:val="00CE35F4"/>
    <w:rsid w:val="00CE4858"/>
    <w:rsid w:val="00CE6604"/>
    <w:rsid w:val="00D01C25"/>
    <w:rsid w:val="00D16E46"/>
    <w:rsid w:val="00D22323"/>
    <w:rsid w:val="00D238C8"/>
    <w:rsid w:val="00D23A95"/>
    <w:rsid w:val="00D23DDA"/>
    <w:rsid w:val="00D25FDB"/>
    <w:rsid w:val="00D27C26"/>
    <w:rsid w:val="00D30F88"/>
    <w:rsid w:val="00D31E2F"/>
    <w:rsid w:val="00D33A20"/>
    <w:rsid w:val="00D57718"/>
    <w:rsid w:val="00D660DB"/>
    <w:rsid w:val="00D66280"/>
    <w:rsid w:val="00D67DF2"/>
    <w:rsid w:val="00D82733"/>
    <w:rsid w:val="00D82991"/>
    <w:rsid w:val="00D85C8B"/>
    <w:rsid w:val="00D908B3"/>
    <w:rsid w:val="00D90D76"/>
    <w:rsid w:val="00D963C5"/>
    <w:rsid w:val="00D9642A"/>
    <w:rsid w:val="00D9648D"/>
    <w:rsid w:val="00D965D5"/>
    <w:rsid w:val="00D9661A"/>
    <w:rsid w:val="00DA3DFB"/>
    <w:rsid w:val="00DA4FC4"/>
    <w:rsid w:val="00DB1836"/>
    <w:rsid w:val="00DB397B"/>
    <w:rsid w:val="00DB50D1"/>
    <w:rsid w:val="00DD6E25"/>
    <w:rsid w:val="00DE1D6A"/>
    <w:rsid w:val="00DE282A"/>
    <w:rsid w:val="00DE672B"/>
    <w:rsid w:val="00DF3D5F"/>
    <w:rsid w:val="00DF4F50"/>
    <w:rsid w:val="00E0046F"/>
    <w:rsid w:val="00E3251F"/>
    <w:rsid w:val="00E32C54"/>
    <w:rsid w:val="00E34FCE"/>
    <w:rsid w:val="00E476A9"/>
    <w:rsid w:val="00E5079E"/>
    <w:rsid w:val="00E51490"/>
    <w:rsid w:val="00E5168F"/>
    <w:rsid w:val="00E546DD"/>
    <w:rsid w:val="00E5614D"/>
    <w:rsid w:val="00E60BB7"/>
    <w:rsid w:val="00E75C9F"/>
    <w:rsid w:val="00E86B45"/>
    <w:rsid w:val="00E90227"/>
    <w:rsid w:val="00E92D43"/>
    <w:rsid w:val="00E956DB"/>
    <w:rsid w:val="00EA0B65"/>
    <w:rsid w:val="00EA1DB2"/>
    <w:rsid w:val="00EA2015"/>
    <w:rsid w:val="00EA5513"/>
    <w:rsid w:val="00EB243E"/>
    <w:rsid w:val="00EB7533"/>
    <w:rsid w:val="00EC7DD5"/>
    <w:rsid w:val="00ED70B7"/>
    <w:rsid w:val="00EE2C98"/>
    <w:rsid w:val="00EF52FF"/>
    <w:rsid w:val="00F2292B"/>
    <w:rsid w:val="00F34B94"/>
    <w:rsid w:val="00F3629B"/>
    <w:rsid w:val="00F36878"/>
    <w:rsid w:val="00F41027"/>
    <w:rsid w:val="00F4411D"/>
    <w:rsid w:val="00F50A3D"/>
    <w:rsid w:val="00F50B98"/>
    <w:rsid w:val="00F6403F"/>
    <w:rsid w:val="00F71A9D"/>
    <w:rsid w:val="00F73F33"/>
    <w:rsid w:val="00F76C68"/>
    <w:rsid w:val="00F80668"/>
    <w:rsid w:val="00FA3372"/>
    <w:rsid w:val="00FA4FC6"/>
    <w:rsid w:val="00FA7E8E"/>
    <w:rsid w:val="00FA7EAB"/>
    <w:rsid w:val="00FB374A"/>
    <w:rsid w:val="00FB4B57"/>
    <w:rsid w:val="00FC18A9"/>
    <w:rsid w:val="00FD138D"/>
    <w:rsid w:val="00FD4947"/>
    <w:rsid w:val="00FE20C9"/>
    <w:rsid w:val="00FE232A"/>
    <w:rsid w:val="00FE6D27"/>
    <w:rsid w:val="00FF0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10"/>
    <o:shapelayout v:ext="edit">
      <o:idmap v:ext="edit" data="1"/>
      <o:rules v:ext="edit">
        <o:r id="V:Rule2" type="arc" idref="#_x0000_s1037"/>
        <o:r id="V:Rule12" type="arc" idref="#_x0000_s1069"/>
        <o:r id="V:Rule14" type="arc" idref="#_x0000_s1071"/>
        <o:r id="V:Rule15" type="arc" idref="#_x0000_s1072"/>
        <o:r id="V:Rule21" type="connector" idref="#_x0000_s1130"/>
        <o:r id="V:Rule22" type="connector" idref="#_x0000_s1129"/>
        <o:r id="V:Rule23" type="connector" idref="#_x0000_s1131"/>
        <o:r id="V:Rule24" type="connector" idref="#_x0000_s1043"/>
        <o:r id="V:Rule25" type="connector" idref="#_x0000_s1049"/>
        <o:r id="V:Rule26" type="connector" idref="#_x0000_s1128"/>
        <o:r id="V:Rule27" type="connector" idref="#_x0000_s1132"/>
        <o:r id="V:Rule28" type="connector" idref="#_x0000_s1045"/>
        <o:r id="V:Rule29" type="connector" idref="#_x0000_s1066"/>
        <o:r id="V:Rule30" type="connector" idref="#_x0000_s1039"/>
        <o:r id="V:Rule31" type="connector" idref="#_x0000_s1070"/>
        <o:r id="V:Rule32" type="connector" idref="#_x0000_s1063"/>
        <o:r id="V:Rule33" type="connector" idref="#_x0000_s1033"/>
        <o:r id="V:Rule34" type="connector" idref="#_x0000_s1060"/>
        <o:r id="V:Rule35" type="connector" idref="#_x0000_s1059"/>
        <o:r id="V:Rule36" type="connector" idref="#_x0000_s10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B31434"/>
    <w:rPr>
      <w:lang w:val="en-US" w:eastAsia="en-US"/>
    </w:rPr>
  </w:style>
  <w:style w:type="paragraph" w:styleId="1">
    <w:name w:val="heading 1"/>
    <w:basedOn w:val="a2"/>
    <w:next w:val="spara"/>
    <w:qFormat/>
    <w:rsid w:val="00B31434"/>
    <w:pPr>
      <w:keepNext/>
      <w:keepLines/>
      <w:numPr>
        <w:numId w:val="2"/>
      </w:numPr>
      <w:suppressAutoHyphens/>
      <w:spacing w:before="240" w:after="120" w:line="260" w:lineRule="exact"/>
      <w:ind w:right="360"/>
      <w:outlineLvl w:val="0"/>
    </w:pPr>
    <w:rPr>
      <w:b/>
      <w:kern w:val="28"/>
    </w:rPr>
  </w:style>
  <w:style w:type="paragraph" w:styleId="2">
    <w:name w:val="heading 2"/>
    <w:basedOn w:val="a2"/>
    <w:next w:val="spara"/>
    <w:qFormat/>
    <w:rsid w:val="00B31434"/>
    <w:pPr>
      <w:keepNext/>
      <w:numPr>
        <w:ilvl w:val="1"/>
        <w:numId w:val="2"/>
      </w:numPr>
      <w:spacing w:before="240" w:after="120" w:line="260" w:lineRule="exact"/>
      <w:ind w:right="360"/>
      <w:outlineLvl w:val="1"/>
    </w:pPr>
    <w:rPr>
      <w:b/>
      <w:i/>
    </w:rPr>
  </w:style>
  <w:style w:type="paragraph" w:styleId="3">
    <w:name w:val="heading 3"/>
    <w:basedOn w:val="a2"/>
    <w:next w:val="spara"/>
    <w:qFormat/>
    <w:rsid w:val="00B31434"/>
    <w:pPr>
      <w:keepNext/>
      <w:keepLines/>
      <w:numPr>
        <w:ilvl w:val="2"/>
        <w:numId w:val="2"/>
      </w:numPr>
      <w:suppressAutoHyphens/>
      <w:spacing w:before="240" w:after="120" w:line="260" w:lineRule="exact"/>
      <w:ind w:right="360"/>
      <w:outlineLvl w:val="2"/>
    </w:pPr>
    <w:rPr>
      <w:rFonts w:eastAsia="BIG5黑体"/>
      <w:i/>
      <w:lang w:eastAsia="zh-CN"/>
    </w:rPr>
  </w:style>
  <w:style w:type="paragraph" w:styleId="4">
    <w:name w:val="heading 4"/>
    <w:basedOn w:val="a2"/>
    <w:next w:val="a2"/>
    <w:qFormat/>
    <w:rsid w:val="00B31434"/>
    <w:pPr>
      <w:keepNext/>
      <w:spacing w:before="240" w:after="60"/>
      <w:outlineLvl w:val="3"/>
    </w:pPr>
  </w:style>
  <w:style w:type="paragraph" w:styleId="5">
    <w:name w:val="heading 5"/>
    <w:basedOn w:val="a2"/>
    <w:next w:val="a2"/>
    <w:qFormat/>
    <w:rsid w:val="00B31434"/>
    <w:pPr>
      <w:spacing w:before="240" w:after="60"/>
      <w:outlineLvl w:val="4"/>
    </w:pPr>
  </w:style>
  <w:style w:type="paragraph" w:styleId="6">
    <w:name w:val="heading 6"/>
    <w:basedOn w:val="a2"/>
    <w:next w:val="a2"/>
    <w:qFormat/>
    <w:rsid w:val="00B31434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2"/>
    <w:next w:val="a2"/>
    <w:qFormat/>
    <w:rsid w:val="00B31434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B31434"/>
    <w:pPr>
      <w:spacing w:before="240" w:after="60"/>
      <w:outlineLvl w:val="7"/>
    </w:pPr>
  </w:style>
  <w:style w:type="paragraph" w:styleId="9">
    <w:name w:val="heading 9"/>
    <w:basedOn w:val="a2"/>
    <w:next w:val="a2"/>
    <w:qFormat/>
    <w:rsid w:val="00B31434"/>
    <w:pPr>
      <w:spacing w:before="240" w:after="6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spara">
    <w:name w:val="spara"/>
    <w:basedOn w:val="a2"/>
    <w:next w:val="a2"/>
    <w:rsid w:val="00B31434"/>
    <w:pPr>
      <w:spacing w:line="260" w:lineRule="exact"/>
      <w:jc w:val="both"/>
    </w:pPr>
  </w:style>
  <w:style w:type="paragraph" w:customStyle="1" w:styleId="Text">
    <w:name w:val="Text"/>
    <w:basedOn w:val="a2"/>
    <w:rsid w:val="00B31434"/>
    <w:pPr>
      <w:tabs>
        <w:tab w:val="right" w:pos="7200"/>
      </w:tabs>
      <w:spacing w:line="260" w:lineRule="exact"/>
      <w:jc w:val="both"/>
    </w:pPr>
    <w:rPr>
      <w:szCs w:val="24"/>
    </w:rPr>
  </w:style>
  <w:style w:type="paragraph" w:customStyle="1" w:styleId="Author">
    <w:name w:val="Author"/>
    <w:basedOn w:val="a2"/>
    <w:next w:val="Affiliation"/>
    <w:autoRedefine/>
    <w:rsid w:val="00B31434"/>
    <w:pPr>
      <w:keepNext/>
      <w:keepLines/>
      <w:suppressAutoHyphens/>
      <w:jc w:val="center"/>
    </w:pPr>
    <w:rPr>
      <w:sz w:val="18"/>
    </w:rPr>
  </w:style>
  <w:style w:type="paragraph" w:customStyle="1" w:styleId="Affiliation">
    <w:name w:val="Affiliation"/>
    <w:basedOn w:val="a2"/>
    <w:next w:val="Abstract"/>
    <w:autoRedefine/>
    <w:rsid w:val="00B31434"/>
    <w:pPr>
      <w:spacing w:before="60" w:after="320"/>
      <w:jc w:val="center"/>
    </w:pPr>
    <w:rPr>
      <w:i/>
      <w:sz w:val="18"/>
    </w:rPr>
  </w:style>
  <w:style w:type="paragraph" w:customStyle="1" w:styleId="Abstract">
    <w:name w:val="Abstract"/>
    <w:basedOn w:val="a2"/>
    <w:next w:val="1"/>
    <w:autoRedefine/>
    <w:rsid w:val="00B31434"/>
    <w:pPr>
      <w:spacing w:before="120" w:after="120" w:line="200" w:lineRule="atLeast"/>
      <w:ind w:left="360" w:right="360"/>
      <w:jc w:val="both"/>
    </w:pPr>
    <w:rPr>
      <w:sz w:val="16"/>
    </w:rPr>
  </w:style>
  <w:style w:type="paragraph" w:styleId="a6">
    <w:name w:val="Title"/>
    <w:basedOn w:val="a2"/>
    <w:next w:val="Author"/>
    <w:autoRedefine/>
    <w:qFormat/>
    <w:rsid w:val="00B31434"/>
    <w:pPr>
      <w:keepNext/>
      <w:keepLines/>
      <w:pageBreakBefore/>
      <w:suppressAutoHyphens/>
      <w:spacing w:before="1280" w:after="320"/>
      <w:jc w:val="center"/>
    </w:pPr>
    <w:rPr>
      <w:b/>
      <w:kern w:val="28"/>
      <w:sz w:val="22"/>
    </w:rPr>
  </w:style>
  <w:style w:type="paragraph" w:styleId="a">
    <w:name w:val="List Number"/>
    <w:basedOn w:val="a2"/>
    <w:autoRedefine/>
    <w:rsid w:val="00B31434"/>
    <w:pPr>
      <w:numPr>
        <w:numId w:val="3"/>
      </w:numPr>
      <w:spacing w:line="260" w:lineRule="exact"/>
      <w:jc w:val="both"/>
    </w:pPr>
  </w:style>
  <w:style w:type="paragraph" w:styleId="a0">
    <w:name w:val="List Bullet"/>
    <w:basedOn w:val="a2"/>
    <w:rsid w:val="00B31434"/>
    <w:pPr>
      <w:numPr>
        <w:numId w:val="1"/>
      </w:numPr>
      <w:spacing w:line="260" w:lineRule="exact"/>
      <w:jc w:val="both"/>
    </w:pPr>
  </w:style>
  <w:style w:type="paragraph" w:styleId="a7">
    <w:name w:val="caption"/>
    <w:basedOn w:val="a2"/>
    <w:next w:val="a2"/>
    <w:qFormat/>
    <w:rsid w:val="00B31434"/>
    <w:pPr>
      <w:spacing w:line="200" w:lineRule="exact"/>
      <w:jc w:val="both"/>
    </w:pPr>
    <w:rPr>
      <w:sz w:val="16"/>
    </w:rPr>
  </w:style>
  <w:style w:type="paragraph" w:styleId="a1">
    <w:name w:val="List"/>
    <w:aliases w:val="BList"/>
    <w:basedOn w:val="a2"/>
    <w:rsid w:val="00B31434"/>
    <w:pPr>
      <w:numPr>
        <w:numId w:val="8"/>
      </w:numPr>
      <w:spacing w:line="240" w:lineRule="exact"/>
      <w:ind w:left="0" w:firstLine="0"/>
      <w:jc w:val="both"/>
    </w:pPr>
    <w:rPr>
      <w:szCs w:val="24"/>
    </w:rPr>
  </w:style>
  <w:style w:type="paragraph" w:customStyle="1" w:styleId="NList">
    <w:name w:val="NList"/>
    <w:basedOn w:val="a1"/>
    <w:rsid w:val="00B31434"/>
    <w:pPr>
      <w:numPr>
        <w:numId w:val="7"/>
      </w:numPr>
    </w:pPr>
  </w:style>
  <w:style w:type="paragraph" w:customStyle="1" w:styleId="NonumHead-1">
    <w:name w:val="NonumHead-1"/>
    <w:basedOn w:val="a2"/>
    <w:next w:val="a2"/>
    <w:rsid w:val="00B31434"/>
    <w:pPr>
      <w:keepNext/>
      <w:suppressAutoHyphens/>
      <w:spacing w:before="240" w:after="120" w:line="260" w:lineRule="exact"/>
      <w:ind w:right="360"/>
    </w:pPr>
    <w:rPr>
      <w:b/>
    </w:rPr>
  </w:style>
  <w:style w:type="paragraph" w:customStyle="1" w:styleId="bibitem">
    <w:name w:val="bibitem"/>
    <w:basedOn w:val="a"/>
    <w:rsid w:val="00B31434"/>
  </w:style>
  <w:style w:type="paragraph" w:customStyle="1" w:styleId="tbl">
    <w:name w:val="tbl"/>
    <w:basedOn w:val="a2"/>
    <w:next w:val="a2"/>
    <w:rsid w:val="00B31434"/>
    <w:pPr>
      <w:jc w:val="center"/>
    </w:pPr>
    <w:rPr>
      <w:color w:val="FF00FF"/>
    </w:rPr>
  </w:style>
  <w:style w:type="paragraph" w:styleId="a8">
    <w:name w:val="Normal Indent"/>
    <w:basedOn w:val="a2"/>
    <w:rsid w:val="00B31434"/>
    <w:pPr>
      <w:ind w:left="720"/>
    </w:pPr>
  </w:style>
  <w:style w:type="paragraph" w:styleId="a9">
    <w:name w:val="header"/>
    <w:basedOn w:val="a2"/>
    <w:rsid w:val="00B31434"/>
    <w:pPr>
      <w:tabs>
        <w:tab w:val="center" w:pos="4320"/>
        <w:tab w:val="right" w:pos="8640"/>
      </w:tabs>
    </w:pPr>
  </w:style>
  <w:style w:type="paragraph" w:styleId="aa">
    <w:name w:val="footer"/>
    <w:basedOn w:val="a2"/>
    <w:rsid w:val="00B31434"/>
    <w:pPr>
      <w:tabs>
        <w:tab w:val="center" w:pos="4320"/>
        <w:tab w:val="right" w:pos="8640"/>
      </w:tabs>
    </w:pPr>
  </w:style>
  <w:style w:type="paragraph" w:styleId="ab">
    <w:name w:val="Plain Text"/>
    <w:basedOn w:val="a2"/>
    <w:rsid w:val="00B31434"/>
    <w:rPr>
      <w:rFonts w:ascii="Courier New" w:hAnsi="Courier New"/>
    </w:rPr>
  </w:style>
  <w:style w:type="paragraph" w:styleId="ac">
    <w:name w:val="footnote text"/>
    <w:basedOn w:val="a2"/>
    <w:semiHidden/>
    <w:rsid w:val="00B31434"/>
    <w:pPr>
      <w:spacing w:line="200" w:lineRule="exact"/>
      <w:ind w:left="144" w:hanging="144"/>
      <w:jc w:val="both"/>
    </w:pPr>
    <w:rPr>
      <w:sz w:val="16"/>
    </w:rPr>
  </w:style>
  <w:style w:type="character" w:styleId="ad">
    <w:name w:val="footnote reference"/>
    <w:semiHidden/>
    <w:rsid w:val="00B31434"/>
    <w:rPr>
      <w:vertAlign w:val="superscript"/>
    </w:rPr>
  </w:style>
  <w:style w:type="character" w:styleId="ae">
    <w:name w:val="Hyperlink"/>
    <w:rsid w:val="00B31434"/>
    <w:rPr>
      <w:color w:val="0000FF"/>
      <w:u w:val="single"/>
    </w:rPr>
  </w:style>
  <w:style w:type="character" w:styleId="af">
    <w:name w:val="FollowedHyperlink"/>
    <w:rsid w:val="00B31434"/>
    <w:rPr>
      <w:color w:val="800080"/>
      <w:u w:val="single"/>
    </w:rPr>
  </w:style>
  <w:style w:type="character" w:styleId="af0">
    <w:name w:val="page number"/>
    <w:rsid w:val="00B31434"/>
    <w:rPr>
      <w:rFonts w:ascii="Times New Roman" w:hAnsi="Times New Roman"/>
      <w:sz w:val="16"/>
    </w:rPr>
  </w:style>
  <w:style w:type="paragraph" w:styleId="af1">
    <w:name w:val="Block Text"/>
    <w:basedOn w:val="a2"/>
    <w:rsid w:val="00B31434"/>
    <w:pPr>
      <w:spacing w:after="120"/>
      <w:ind w:left="1440" w:right="1440"/>
    </w:pPr>
  </w:style>
  <w:style w:type="paragraph" w:styleId="af2">
    <w:name w:val="Body Text"/>
    <w:basedOn w:val="a2"/>
    <w:rsid w:val="00B31434"/>
    <w:pPr>
      <w:spacing w:after="120"/>
    </w:pPr>
  </w:style>
  <w:style w:type="paragraph" w:styleId="af3">
    <w:name w:val="Body Text Indent"/>
    <w:basedOn w:val="a2"/>
    <w:rsid w:val="00B31434"/>
    <w:pPr>
      <w:spacing w:after="120"/>
      <w:ind w:left="360"/>
    </w:pPr>
  </w:style>
  <w:style w:type="paragraph" w:styleId="af4">
    <w:name w:val="Closing"/>
    <w:basedOn w:val="a2"/>
    <w:rsid w:val="00B31434"/>
    <w:pPr>
      <w:ind w:left="4320"/>
    </w:pPr>
  </w:style>
  <w:style w:type="paragraph" w:styleId="af5">
    <w:name w:val="annotation text"/>
    <w:basedOn w:val="a2"/>
    <w:semiHidden/>
    <w:rsid w:val="00B31434"/>
  </w:style>
  <w:style w:type="paragraph" w:styleId="af6">
    <w:name w:val="Date"/>
    <w:basedOn w:val="a2"/>
    <w:next w:val="a2"/>
    <w:rsid w:val="00B31434"/>
  </w:style>
  <w:style w:type="paragraph" w:styleId="af7">
    <w:name w:val="Document Map"/>
    <w:basedOn w:val="a2"/>
    <w:semiHidden/>
    <w:rsid w:val="00B31434"/>
    <w:pPr>
      <w:shd w:val="clear" w:color="auto" w:fill="000080"/>
    </w:pPr>
    <w:rPr>
      <w:rFonts w:ascii="Tahoma" w:hAnsi="Tahoma"/>
    </w:rPr>
  </w:style>
  <w:style w:type="paragraph" w:styleId="af8">
    <w:name w:val="endnote text"/>
    <w:basedOn w:val="a2"/>
    <w:semiHidden/>
    <w:rsid w:val="00B31434"/>
  </w:style>
  <w:style w:type="paragraph" w:styleId="af9">
    <w:name w:val="macro"/>
    <w:semiHidden/>
    <w:rsid w:val="00B314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 w:eastAsia="en-US"/>
    </w:rPr>
  </w:style>
  <w:style w:type="paragraph" w:styleId="afa">
    <w:name w:val="Subtitle"/>
    <w:basedOn w:val="a2"/>
    <w:qFormat/>
    <w:rsid w:val="00B31434"/>
    <w:pPr>
      <w:spacing w:after="60"/>
      <w:jc w:val="center"/>
      <w:outlineLvl w:val="1"/>
    </w:pPr>
    <w:rPr>
      <w:rFonts w:ascii="Arial" w:hAnsi="Arial"/>
      <w:sz w:val="24"/>
    </w:rPr>
  </w:style>
  <w:style w:type="paragraph" w:styleId="afb">
    <w:name w:val="table of authorities"/>
    <w:basedOn w:val="a2"/>
    <w:next w:val="a2"/>
    <w:semiHidden/>
    <w:rsid w:val="00B31434"/>
    <w:pPr>
      <w:ind w:left="200" w:hanging="200"/>
    </w:pPr>
  </w:style>
  <w:style w:type="paragraph" w:styleId="afc">
    <w:name w:val="table of figures"/>
    <w:basedOn w:val="a2"/>
    <w:next w:val="a2"/>
    <w:semiHidden/>
    <w:rsid w:val="00B31434"/>
    <w:pPr>
      <w:ind w:left="400" w:hanging="400"/>
    </w:pPr>
  </w:style>
  <w:style w:type="paragraph" w:customStyle="1" w:styleId="Equation">
    <w:name w:val="Equation"/>
    <w:basedOn w:val="a2"/>
    <w:next w:val="a2"/>
    <w:rsid w:val="00B31434"/>
    <w:pPr>
      <w:tabs>
        <w:tab w:val="center" w:pos="3240"/>
        <w:tab w:val="right" w:pos="6480"/>
      </w:tabs>
      <w:autoSpaceDE w:val="0"/>
      <w:autoSpaceDN w:val="0"/>
      <w:spacing w:before="120" w:after="120"/>
    </w:pPr>
  </w:style>
  <w:style w:type="paragraph" w:customStyle="1" w:styleId="TextIndent">
    <w:name w:val="Text Indent"/>
    <w:rsid w:val="00B31434"/>
    <w:pPr>
      <w:spacing w:line="260" w:lineRule="exact"/>
      <w:ind w:firstLine="360"/>
      <w:jc w:val="both"/>
    </w:pPr>
    <w:rPr>
      <w:lang w:val="en-US" w:eastAsia="en-US"/>
    </w:rPr>
  </w:style>
  <w:style w:type="paragraph" w:customStyle="1" w:styleId="Appendix1">
    <w:name w:val="Appendix 1"/>
    <w:basedOn w:val="a2"/>
    <w:next w:val="a2"/>
    <w:rsid w:val="00B31434"/>
    <w:pPr>
      <w:keepNext/>
      <w:keepLines/>
      <w:numPr>
        <w:numId w:val="4"/>
      </w:numPr>
      <w:suppressAutoHyphens/>
      <w:autoSpaceDE w:val="0"/>
      <w:autoSpaceDN w:val="0"/>
      <w:spacing w:before="240" w:after="120" w:line="260" w:lineRule="exact"/>
      <w:ind w:left="302" w:hanging="302"/>
      <w:outlineLvl w:val="0"/>
    </w:pPr>
    <w:rPr>
      <w:b/>
      <w:szCs w:val="24"/>
    </w:rPr>
  </w:style>
  <w:style w:type="paragraph" w:customStyle="1" w:styleId="Appendix2">
    <w:name w:val="Appendix 2"/>
    <w:basedOn w:val="Appendix1"/>
    <w:next w:val="a2"/>
    <w:rsid w:val="00B31434"/>
    <w:pPr>
      <w:numPr>
        <w:ilvl w:val="1"/>
      </w:numPr>
      <w:ind w:left="360" w:hanging="360"/>
      <w:outlineLvl w:val="1"/>
    </w:pPr>
    <w:rPr>
      <w:i/>
    </w:rPr>
  </w:style>
  <w:style w:type="paragraph" w:customStyle="1" w:styleId="Appendix3">
    <w:name w:val="Appendix 3"/>
    <w:basedOn w:val="Appendix2"/>
    <w:next w:val="a2"/>
    <w:rsid w:val="00B31434"/>
    <w:pPr>
      <w:numPr>
        <w:ilvl w:val="2"/>
      </w:numPr>
      <w:ind w:left="605" w:hanging="605"/>
      <w:outlineLvl w:val="2"/>
    </w:pPr>
    <w:rPr>
      <w:b w:val="0"/>
    </w:rPr>
  </w:style>
  <w:style w:type="paragraph" w:customStyle="1" w:styleId="AList">
    <w:name w:val="AList"/>
    <w:basedOn w:val="a2"/>
    <w:rsid w:val="00B31434"/>
    <w:pPr>
      <w:numPr>
        <w:numId w:val="9"/>
      </w:numPr>
      <w:spacing w:line="240" w:lineRule="exact"/>
      <w:ind w:left="0" w:firstLine="0"/>
      <w:jc w:val="both"/>
    </w:pPr>
    <w:rPr>
      <w:szCs w:val="24"/>
    </w:rPr>
  </w:style>
  <w:style w:type="paragraph" w:customStyle="1" w:styleId="FigureCaption">
    <w:name w:val="Figure Caption"/>
    <w:basedOn w:val="a2"/>
    <w:rsid w:val="00B31434"/>
    <w:pPr>
      <w:framePr w:w="7890" w:h="3286" w:hSpace="187" w:wrap="notBeside" w:vAnchor="page" w:hAnchor="page" w:x="1989" w:y="2836"/>
      <w:spacing w:before="120" w:line="220" w:lineRule="exact"/>
      <w:jc w:val="both"/>
    </w:pPr>
    <w:rPr>
      <w:sz w:val="18"/>
      <w:lang w:eastAsia="ja-JP"/>
    </w:rPr>
  </w:style>
  <w:style w:type="paragraph" w:customStyle="1" w:styleId="Table">
    <w:name w:val="Table"/>
    <w:basedOn w:val="Text"/>
    <w:rsid w:val="00B31434"/>
    <w:pPr>
      <w:spacing w:line="220" w:lineRule="exact"/>
      <w:ind w:left="-86" w:right="-155"/>
      <w:jc w:val="left"/>
    </w:pPr>
    <w:rPr>
      <w:sz w:val="16"/>
    </w:rPr>
  </w:style>
  <w:style w:type="paragraph" w:customStyle="1" w:styleId="TableCaption">
    <w:name w:val="Table Caption"/>
    <w:basedOn w:val="a2"/>
    <w:rsid w:val="00B31434"/>
    <w:pPr>
      <w:spacing w:before="320" w:after="120" w:line="200" w:lineRule="exact"/>
      <w:jc w:val="center"/>
    </w:pPr>
    <w:rPr>
      <w:sz w:val="16"/>
      <w:szCs w:val="24"/>
    </w:rPr>
  </w:style>
  <w:style w:type="paragraph" w:styleId="afd">
    <w:name w:val="Balloon Text"/>
    <w:basedOn w:val="a2"/>
    <w:link w:val="afe"/>
    <w:rsid w:val="00B31434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3"/>
    <w:link w:val="afd"/>
    <w:rsid w:val="00B31434"/>
    <w:rPr>
      <w:rFonts w:ascii="Tahoma" w:hAnsi="Tahoma" w:cs="Tahoma"/>
      <w:sz w:val="16"/>
      <w:szCs w:val="16"/>
      <w:lang w:val="en-US" w:eastAsia="en-US"/>
    </w:rPr>
  </w:style>
  <w:style w:type="character" w:customStyle="1" w:styleId="hps">
    <w:name w:val="hps"/>
    <w:basedOn w:val="a3"/>
    <w:rsid w:val="00C95697"/>
  </w:style>
  <w:style w:type="character" w:customStyle="1" w:styleId="shorttext">
    <w:name w:val="short_text"/>
    <w:basedOn w:val="a3"/>
    <w:rsid w:val="00C95697"/>
  </w:style>
  <w:style w:type="character" w:customStyle="1" w:styleId="gt-baf-back">
    <w:name w:val="gt-baf-back"/>
    <w:basedOn w:val="a3"/>
    <w:rsid w:val="00C95697"/>
  </w:style>
  <w:style w:type="paragraph" w:styleId="aff">
    <w:name w:val="List Paragraph"/>
    <w:basedOn w:val="a2"/>
    <w:uiPriority w:val="34"/>
    <w:qFormat/>
    <w:rsid w:val="00B841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image" Target="media/image31.wmf"/><Relationship Id="rId68" Type="http://schemas.openxmlformats.org/officeDocument/2006/relationships/oleObject" Target="embeddings/oleObject28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38" Type="http://schemas.openxmlformats.org/officeDocument/2006/relationships/image" Target="media/image66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1.wmf"/><Relationship Id="rId144" Type="http://schemas.openxmlformats.org/officeDocument/2006/relationships/header" Target="header3.xml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32.wmf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7.wmf"/><Relationship Id="rId67" Type="http://schemas.openxmlformats.org/officeDocument/2006/relationships/oleObject" Target="embeddings/oleObject27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137" Type="http://schemas.openxmlformats.org/officeDocument/2006/relationships/oleObject" Target="embeddings/oleObject65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30.wmf"/><Relationship Id="rId70" Type="http://schemas.openxmlformats.org/officeDocument/2006/relationships/oleObject" Target="embeddings/oleObject30.bin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40" Type="http://schemas.openxmlformats.org/officeDocument/2006/relationships/image" Target="media/image67.emf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8.wmf"/><Relationship Id="rId65" Type="http://schemas.openxmlformats.org/officeDocument/2006/relationships/image" Target="media/image3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43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image" Target="media/image68.emf"/><Relationship Id="rId146" Type="http://schemas.openxmlformats.org/officeDocument/2006/relationships/theme" Target="theme/theme1.xml"/><Relationship Id="rId7" Type="http://schemas.openxmlformats.org/officeDocument/2006/relationships/hyperlink" Target="http://www.spbstu.ru/" TargetMode="External"/><Relationship Id="rId71" Type="http://schemas.openxmlformats.org/officeDocument/2006/relationships/oleObject" Target="embeddings/oleObject31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6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61" Type="http://schemas.openxmlformats.org/officeDocument/2006/relationships/image" Target="media/image29.wmf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1057;&#1090;&#1072;&#1090;&#1100;&#1080;%202014\&#1050;&#1086;&#1085;&#1092;&#1077;&#1088;&#1077;&#1085;&#1094;&#1080;&#1080;%202014\IMECO%202014\ws-procs9x6_word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ws-procs9x6_word.dotm</Template>
  <TotalTime>1</TotalTime>
  <Pages>6</Pages>
  <Words>1239</Words>
  <Characters>8024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ws-procs9x6</vt:lpstr>
      <vt:lpstr>ws-procs9x6</vt:lpstr>
    </vt:vector>
  </TitlesOfParts>
  <Company>World Scientific Publishing</Company>
  <LinksUpToDate>false</LinksUpToDate>
  <CharactersWithSpaces>9245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ws-procs9x6</dc:title>
  <dc:subject/>
  <dc:creator>mgf</dc:creator>
  <cp:keywords/>
  <dc:description>rajesh@wspc.com.sg</dc:description>
  <cp:lastModifiedBy>Admin</cp:lastModifiedBy>
  <cp:revision>2</cp:revision>
  <cp:lastPrinted>2014-01-28T00:03:00Z</cp:lastPrinted>
  <dcterms:created xsi:type="dcterms:W3CDTF">2014-10-13T17:37:00Z</dcterms:created>
  <dcterms:modified xsi:type="dcterms:W3CDTF">2014-10-13T17:37:00Z</dcterms:modified>
</cp:coreProperties>
</file>