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82" w:rsidRDefault="00AA5F82" w:rsidP="00AA5F82">
      <w:pPr>
        <w:jc w:val="right"/>
        <w:rPr>
          <w:lang w:val="en-US"/>
        </w:rPr>
      </w:pPr>
      <w:r w:rsidRPr="00AA5F82">
        <w:rPr>
          <w:lang w:val="en-US"/>
        </w:rPr>
        <w:t xml:space="preserve">To the </w:t>
      </w:r>
      <w:r w:rsidR="00AF597A">
        <w:rPr>
          <w:lang w:val="en-US"/>
        </w:rPr>
        <w:t xml:space="preserve">Guest </w:t>
      </w:r>
      <w:r w:rsidR="009D2F62">
        <w:rPr>
          <w:lang w:val="en-US"/>
        </w:rPr>
        <w:t xml:space="preserve">Editors and </w:t>
      </w:r>
      <w:r>
        <w:rPr>
          <w:lang w:val="en-US"/>
        </w:rPr>
        <w:t>A</w:t>
      </w:r>
      <w:r w:rsidRPr="00AA5F82">
        <w:rPr>
          <w:lang w:val="en-US"/>
        </w:rPr>
        <w:t>nonymous Reviewers</w:t>
      </w:r>
    </w:p>
    <w:p w:rsidR="00357436" w:rsidRPr="00AA5F82" w:rsidRDefault="00AA5F82" w:rsidP="00AA5F82">
      <w:pPr>
        <w:jc w:val="right"/>
        <w:rPr>
          <w:lang w:val="en-US"/>
        </w:rPr>
      </w:pPr>
      <w:r w:rsidRPr="00AA5F82">
        <w:rPr>
          <w:lang w:val="en-US"/>
        </w:rPr>
        <w:t xml:space="preserve">of </w:t>
      </w:r>
      <w:r w:rsidR="00AF597A">
        <w:rPr>
          <w:lang w:val="en-US"/>
        </w:rPr>
        <w:t xml:space="preserve">the special issue of </w:t>
      </w:r>
      <w:r w:rsidRPr="00AA5F82">
        <w:rPr>
          <w:lang w:val="en-US"/>
        </w:rPr>
        <w:t>ACTA IMEKO.</w:t>
      </w:r>
    </w:p>
    <w:p w:rsidR="00AA5F82" w:rsidRDefault="00AA5F82">
      <w:pPr>
        <w:rPr>
          <w:lang w:val="en-US"/>
        </w:rPr>
      </w:pPr>
    </w:p>
    <w:p w:rsidR="009D2F62" w:rsidRDefault="00AA5F82" w:rsidP="009D2F62">
      <w:pPr>
        <w:spacing w:after="0"/>
        <w:rPr>
          <w:lang w:val="en-US"/>
        </w:rPr>
      </w:pPr>
      <w:r>
        <w:rPr>
          <w:lang w:val="en-US"/>
        </w:rPr>
        <w:t>Manuscript t</w:t>
      </w:r>
      <w:r w:rsidRPr="00AA5F82">
        <w:rPr>
          <w:lang w:val="en-US"/>
        </w:rPr>
        <w:t>itle</w:t>
      </w:r>
    </w:p>
    <w:p w:rsidR="00AA5F82" w:rsidRDefault="00AA5F82" w:rsidP="009D2F62">
      <w:pPr>
        <w:spacing w:after="0"/>
        <w:rPr>
          <w:i/>
          <w:lang w:val="en-US"/>
        </w:rPr>
      </w:pPr>
      <w:r w:rsidRPr="00AA5F82">
        <w:rPr>
          <w:i/>
          <w:lang w:val="en-US"/>
        </w:rPr>
        <w:t>Utilizing arbitrary waveform generators to produce noise with imposed spectral characteristics</w:t>
      </w:r>
    </w:p>
    <w:p w:rsidR="009D2F62" w:rsidRPr="00AA5F82" w:rsidRDefault="009D2F62" w:rsidP="009D2F62">
      <w:pPr>
        <w:spacing w:after="0"/>
        <w:rPr>
          <w:lang w:val="en-US"/>
        </w:rPr>
      </w:pPr>
    </w:p>
    <w:p w:rsidR="009D2F62" w:rsidRDefault="009D2F62" w:rsidP="009D2F62">
      <w:pPr>
        <w:spacing w:after="0"/>
      </w:pPr>
      <w:proofErr w:type="spellStart"/>
      <w:r>
        <w:t>Authors:</w:t>
      </w:r>
    </w:p>
    <w:p w:rsidR="00AA5F82" w:rsidRPr="00AA5F82" w:rsidRDefault="00AA5F82" w:rsidP="009D2F62">
      <w:pPr>
        <w:spacing w:after="0"/>
      </w:pPr>
      <w:proofErr w:type="spellEnd"/>
      <w:r w:rsidRPr="00AA5F82">
        <w:rPr>
          <w:i/>
        </w:rPr>
        <w:t xml:space="preserve">L. </w:t>
      </w:r>
      <w:proofErr w:type="spellStart"/>
      <w:r w:rsidRPr="00AA5F82">
        <w:rPr>
          <w:i/>
        </w:rPr>
        <w:t>Angrisani</w:t>
      </w:r>
      <w:proofErr w:type="spellEnd"/>
      <w:r w:rsidRPr="00AA5F82">
        <w:rPr>
          <w:i/>
        </w:rPr>
        <w:t>, M. D’</w:t>
      </w:r>
      <w:proofErr w:type="spellStart"/>
      <w:r w:rsidRPr="00AA5F82">
        <w:rPr>
          <w:i/>
        </w:rPr>
        <w:t>Apuzzo</w:t>
      </w:r>
      <w:proofErr w:type="spellEnd"/>
      <w:r w:rsidRPr="00AA5F82">
        <w:rPr>
          <w:i/>
        </w:rPr>
        <w:t>, M. D’Arco, E. Napoli, A. Strollo</w:t>
      </w:r>
      <w:r w:rsidRPr="00AA5F82">
        <w:t xml:space="preserve"> </w:t>
      </w:r>
    </w:p>
    <w:p w:rsidR="00AA5F82" w:rsidRDefault="00AA5F82" w:rsidP="009D2F62">
      <w:pPr>
        <w:spacing w:after="0"/>
      </w:pPr>
    </w:p>
    <w:p w:rsidR="009D2F62" w:rsidRPr="009D2F62" w:rsidRDefault="009D2F62" w:rsidP="009D2F62">
      <w:pPr>
        <w:spacing w:after="0"/>
      </w:pPr>
    </w:p>
    <w:p w:rsidR="00AA5F82" w:rsidRDefault="00AA5F82">
      <w:pPr>
        <w:rPr>
          <w:lang w:val="en-US"/>
        </w:rPr>
      </w:pPr>
      <w:r w:rsidRPr="00AA5F82">
        <w:rPr>
          <w:lang w:val="en-US"/>
        </w:rPr>
        <w:t xml:space="preserve">This is the updated and extended version of the paper “Programmable power spectral density noise source” by L. </w:t>
      </w:r>
      <w:proofErr w:type="spellStart"/>
      <w:r w:rsidRPr="00AA5F82">
        <w:rPr>
          <w:lang w:val="en-US"/>
        </w:rPr>
        <w:t>Angrisani</w:t>
      </w:r>
      <w:proofErr w:type="spellEnd"/>
      <w:r w:rsidRPr="00AA5F82">
        <w:rPr>
          <w:lang w:val="en-US"/>
        </w:rPr>
        <w:t xml:space="preserve">, M. </w:t>
      </w:r>
      <w:proofErr w:type="spellStart"/>
      <w:r w:rsidRPr="00AA5F82">
        <w:rPr>
          <w:lang w:val="en-US"/>
        </w:rPr>
        <w:t>D’Arco</w:t>
      </w:r>
      <w:proofErr w:type="spellEnd"/>
      <w:r w:rsidRPr="00AA5F82">
        <w:rPr>
          <w:lang w:val="en-US"/>
        </w:rPr>
        <w:t xml:space="preserve">, E. Napoli, presented in the XIX IMEKO TC-4 Symposium in Barcelona, </w:t>
      </w:r>
      <w:r>
        <w:rPr>
          <w:lang w:val="en-US"/>
        </w:rPr>
        <w:t xml:space="preserve">and </w:t>
      </w:r>
      <w:r w:rsidRPr="00AA5F82">
        <w:rPr>
          <w:lang w:val="en-US"/>
        </w:rPr>
        <w:t>recommended by the TC4 Board for publication in the Special Issue of ACTA IMEKO</w:t>
      </w:r>
      <w:r>
        <w:rPr>
          <w:lang w:val="en-US"/>
        </w:rPr>
        <w:t>.</w:t>
      </w:r>
    </w:p>
    <w:p w:rsidR="00AA5F82" w:rsidRPr="00AA5F82" w:rsidRDefault="00AA5F82" w:rsidP="00AA5F82">
      <w:pPr>
        <w:rPr>
          <w:lang w:val="en-US"/>
        </w:rPr>
      </w:pPr>
      <w:r>
        <w:rPr>
          <w:lang w:val="en-US"/>
        </w:rPr>
        <w:t>In particular, t</w:t>
      </w:r>
      <w:r w:rsidRPr="00AA5F82">
        <w:rPr>
          <w:lang w:val="en-US"/>
        </w:rPr>
        <w:t xml:space="preserve">he manuscript </w:t>
      </w:r>
      <w:r w:rsidR="00AF597A">
        <w:rPr>
          <w:lang w:val="en-US"/>
        </w:rPr>
        <w:t xml:space="preserve">now </w:t>
      </w:r>
      <w:r w:rsidRPr="00AA5F82">
        <w:rPr>
          <w:lang w:val="en-US"/>
        </w:rPr>
        <w:t xml:space="preserve">includes the contributions of two other authors: </w:t>
      </w:r>
      <w:proofErr w:type="spellStart"/>
      <w:r w:rsidRPr="00AA5F82">
        <w:rPr>
          <w:lang w:val="en-US"/>
        </w:rPr>
        <w:t>Proff</w:t>
      </w:r>
      <w:proofErr w:type="spellEnd"/>
      <w:r w:rsidRPr="00AA5F82">
        <w:rPr>
          <w:lang w:val="en-US"/>
        </w:rPr>
        <w:t xml:space="preserve">. M. </w:t>
      </w:r>
      <w:proofErr w:type="spellStart"/>
      <w:r w:rsidRPr="00AA5F82">
        <w:rPr>
          <w:lang w:val="en-US"/>
        </w:rPr>
        <w:t>D’Apuzzo</w:t>
      </w:r>
      <w:proofErr w:type="spellEnd"/>
      <w:r w:rsidRPr="00AA5F82">
        <w:rPr>
          <w:lang w:val="en-US"/>
        </w:rPr>
        <w:t xml:space="preserve"> and A. </w:t>
      </w:r>
      <w:proofErr w:type="spellStart"/>
      <w:r w:rsidRPr="00AA5F82">
        <w:rPr>
          <w:lang w:val="en-US"/>
        </w:rPr>
        <w:t>Strollo</w:t>
      </w:r>
      <w:proofErr w:type="spellEnd"/>
      <w:r w:rsidRPr="00AA5F82">
        <w:rPr>
          <w:lang w:val="en-US"/>
        </w:rPr>
        <w:t>.</w:t>
      </w:r>
    </w:p>
    <w:p w:rsidR="00AA5F82" w:rsidRPr="00AA5F82" w:rsidRDefault="00AA5F82" w:rsidP="00AA5F82">
      <w:pPr>
        <w:rPr>
          <w:lang w:val="en-US"/>
        </w:rPr>
      </w:pPr>
      <w:r w:rsidRPr="00AA5F82">
        <w:rPr>
          <w:lang w:val="en-US"/>
        </w:rPr>
        <w:t>The original title has been changed in ‘Utilizing arbitrary waveform generators to produce noise with imposed spectral characteristics’.</w:t>
      </w:r>
    </w:p>
    <w:p w:rsidR="00AA5F82" w:rsidRPr="00AA5F82" w:rsidRDefault="00AA5F82" w:rsidP="00AA5F82">
      <w:pPr>
        <w:rPr>
          <w:lang w:val="en-US"/>
        </w:rPr>
      </w:pPr>
      <w:r w:rsidRPr="00AA5F82">
        <w:rPr>
          <w:lang w:val="en-US"/>
        </w:rPr>
        <w:t xml:space="preserve">The </w:t>
      </w:r>
      <w:r>
        <w:rPr>
          <w:lang w:val="en-US"/>
        </w:rPr>
        <w:t>Section I</w:t>
      </w:r>
      <w:r w:rsidRPr="00AA5F82">
        <w:rPr>
          <w:lang w:val="en-US"/>
        </w:rPr>
        <w:t>ntroduction has been fully rewritten, and several items related to the typical applications of noise sources, noise metrics, and noise models, have been inserted in this Section.</w:t>
      </w:r>
    </w:p>
    <w:p w:rsidR="00AA5F82" w:rsidRPr="00AA5F82" w:rsidRDefault="00AA5F82" w:rsidP="00AA5F82">
      <w:pPr>
        <w:rPr>
          <w:lang w:val="en-US"/>
        </w:rPr>
      </w:pPr>
      <w:r w:rsidRPr="00AA5F82">
        <w:rPr>
          <w:lang w:val="en-US"/>
        </w:rPr>
        <w:t>The notation adopted to illustrate the proposed approach has been partially changed in order to make clear</w:t>
      </w:r>
      <w:r>
        <w:rPr>
          <w:lang w:val="en-US"/>
        </w:rPr>
        <w:t>er</w:t>
      </w:r>
      <w:r w:rsidRPr="00AA5F82">
        <w:rPr>
          <w:lang w:val="en-US"/>
        </w:rPr>
        <w:t xml:space="preserve"> the presentation of the ideas.</w:t>
      </w:r>
    </w:p>
    <w:p w:rsidR="00AA5F82" w:rsidRDefault="00AA5F82" w:rsidP="00AA5F82">
      <w:pPr>
        <w:rPr>
          <w:lang w:val="en-US"/>
        </w:rPr>
      </w:pPr>
      <w:r w:rsidRPr="00AA5F82">
        <w:rPr>
          <w:lang w:val="en-US"/>
        </w:rPr>
        <w:t xml:space="preserve">New experiments have been performed and the obtained results </w:t>
      </w:r>
      <w:r>
        <w:rPr>
          <w:lang w:val="en-US"/>
        </w:rPr>
        <w:t xml:space="preserve">have been </w:t>
      </w:r>
      <w:r w:rsidRPr="00AA5F82">
        <w:rPr>
          <w:lang w:val="en-US"/>
        </w:rPr>
        <w:t>reported</w:t>
      </w:r>
      <w:r>
        <w:rPr>
          <w:lang w:val="en-US"/>
        </w:rPr>
        <w:t xml:space="preserve"> and commented: t</w:t>
      </w:r>
      <w:r w:rsidRPr="00AA5F82">
        <w:rPr>
          <w:lang w:val="en-US"/>
        </w:rPr>
        <w:t>he manuscript now includes 10 Figures, i.e. 8 more than the paper discussed at the Symposium.</w:t>
      </w:r>
    </w:p>
    <w:p w:rsidR="00AA5F82" w:rsidRPr="00AA5F82" w:rsidRDefault="009D2F62" w:rsidP="00AA5F82">
      <w:pPr>
        <w:rPr>
          <w:lang w:val="en-US"/>
        </w:rPr>
      </w:pPr>
      <w:r>
        <w:rPr>
          <w:lang w:val="en-US"/>
        </w:rPr>
        <w:t xml:space="preserve">Finally, the paper presented at the Symposium held in Barcelona has been included in the references </w:t>
      </w:r>
      <w:r w:rsidR="00AF597A">
        <w:rPr>
          <w:lang w:val="en-US"/>
        </w:rPr>
        <w:t xml:space="preserve">(ref. [19]) </w:t>
      </w:r>
      <w:r>
        <w:rPr>
          <w:lang w:val="en-US"/>
        </w:rPr>
        <w:t>together with other three papers</w:t>
      </w:r>
      <w:r w:rsidR="00AF597A">
        <w:rPr>
          <w:lang w:val="en-US"/>
        </w:rPr>
        <w:t xml:space="preserve"> (ref. [24]-[27])</w:t>
      </w:r>
      <w:r>
        <w:rPr>
          <w:lang w:val="en-US"/>
        </w:rPr>
        <w:t xml:space="preserve">. </w:t>
      </w:r>
      <w:bookmarkStart w:id="0" w:name="_GoBack"/>
      <w:bookmarkEnd w:id="0"/>
    </w:p>
    <w:sectPr w:rsidR="00AA5F82" w:rsidRPr="00AA5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82"/>
    <w:rsid w:val="00891906"/>
    <w:rsid w:val="009D2F62"/>
    <w:rsid w:val="00AA5F82"/>
    <w:rsid w:val="00AF597A"/>
    <w:rsid w:val="00D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AA5F82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Titolo">
    <w:name w:val="Title"/>
    <w:next w:val="Author"/>
    <w:link w:val="TitoloCarattere"/>
    <w:qFormat/>
    <w:rsid w:val="00AA5F82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AA5F82"/>
    <w:rPr>
      <w:rFonts w:ascii="Calibri" w:eastAsia="Times New Roman" w:hAnsi="Calibri" w:cs="Calibri"/>
      <w:b/>
      <w:bCs/>
      <w:kern w:val="28"/>
      <w:sz w:val="40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AA5F82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Titolo">
    <w:name w:val="Title"/>
    <w:next w:val="Author"/>
    <w:link w:val="TitoloCarattere"/>
    <w:qFormat/>
    <w:rsid w:val="00AA5F82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AA5F82"/>
    <w:rPr>
      <w:rFonts w:ascii="Calibri" w:eastAsia="Times New Roman" w:hAnsi="Calibri" w:cs="Calibri"/>
      <w:b/>
      <w:bCs/>
      <w:kern w:val="28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dcterms:created xsi:type="dcterms:W3CDTF">2013-11-11T15:33:00Z</dcterms:created>
  <dcterms:modified xsi:type="dcterms:W3CDTF">2013-11-11T15:51:00Z</dcterms:modified>
</cp:coreProperties>
</file>